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298" w:rsidRPr="00F3089D" w:rsidRDefault="003E0CA6">
      <w:pPr>
        <w:rPr>
          <w:szCs w:val="28"/>
        </w:rPr>
      </w:pPr>
      <w:r w:rsidRPr="00F3089D">
        <w:rPr>
          <w:szCs w:val="28"/>
        </w:rPr>
        <w:t>Орловская область Ливенский район</w:t>
      </w:r>
    </w:p>
    <w:p w:rsidR="00181298" w:rsidRPr="00F3089D" w:rsidRDefault="003E0CA6">
      <w:pPr>
        <w:pStyle w:val="aff2"/>
        <w:jc w:val="center"/>
        <w:rPr>
          <w:rFonts w:ascii="Times New Roman" w:hAnsi="Times New Roman" w:cs="Times New Roman"/>
          <w:b w:val="0"/>
          <w:szCs w:val="28"/>
        </w:rPr>
      </w:pPr>
      <w:r w:rsidRPr="00F3089D">
        <w:rPr>
          <w:rFonts w:ascii="Times New Roman" w:hAnsi="Times New Roman" w:cs="Times New Roman"/>
          <w:b w:val="0"/>
          <w:szCs w:val="28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181298" w:rsidRPr="00F3089D" w:rsidRDefault="00181298">
      <w:pPr>
        <w:pStyle w:val="a2"/>
        <w:rPr>
          <w:lang w:val="x-none" w:eastAsia="hi-IN" w:bidi="hi-IN"/>
        </w:rPr>
      </w:pPr>
    </w:p>
    <w:p w:rsidR="00181298" w:rsidRDefault="00181298">
      <w:pPr>
        <w:pStyle w:val="a2"/>
        <w:rPr>
          <w:lang w:val="x-none" w:eastAsia="hi-IN" w:bidi="hi-IN"/>
        </w:rPr>
      </w:pPr>
    </w:p>
    <w:tbl>
      <w:tblPr>
        <w:tblW w:w="7623" w:type="dxa"/>
        <w:tblInd w:w="1951" w:type="dxa"/>
        <w:tblLook w:val="04A0" w:firstRow="1" w:lastRow="0" w:firstColumn="1" w:lastColumn="0" w:noHBand="0" w:noVBand="1"/>
      </w:tblPr>
      <w:tblGrid>
        <w:gridCol w:w="3402"/>
        <w:gridCol w:w="4221"/>
      </w:tblGrid>
      <w:tr w:rsidR="0018129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1298" w:rsidRDefault="003E0CA6">
            <w:pPr>
              <w:pStyle w:val="a2"/>
            </w:pPr>
            <w:r>
              <w:t xml:space="preserve">    </w:t>
            </w:r>
          </w:p>
          <w:p w:rsidR="00181298" w:rsidRDefault="003E0CA6">
            <w:pPr>
              <w:pStyle w:val="a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Согласовано:       </w:t>
            </w:r>
          </w:p>
          <w:p w:rsidR="00181298" w:rsidRDefault="003E0CA6">
            <w:pPr>
              <w:pStyle w:val="a2"/>
              <w:ind w:left="130" w:firstLine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Зам. директора по УР</w:t>
            </w:r>
          </w:p>
          <w:p w:rsidR="00181298" w:rsidRDefault="003E0CA6">
            <w:pPr>
              <w:pStyle w:val="a2"/>
              <w:ind w:left="130" w:firstLine="40"/>
            </w:pP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 xml:space="preserve">С. Н. Кудинова                                                                      </w:t>
            </w:r>
          </w:p>
          <w:p w:rsidR="00181298" w:rsidRDefault="003E0CA6">
            <w:pPr>
              <w:pStyle w:val="a2"/>
              <w:ind w:left="130" w:firstLine="40"/>
            </w:pPr>
            <w:r>
              <w:t xml:space="preserve">                           </w:t>
            </w:r>
          </w:p>
          <w:p w:rsidR="00181298" w:rsidRDefault="00181298">
            <w:pPr>
              <w:pStyle w:val="a2"/>
              <w:ind w:left="130" w:firstLine="40"/>
            </w:pPr>
          </w:p>
          <w:p w:rsidR="00181298" w:rsidRDefault="00181298">
            <w:pPr>
              <w:pStyle w:val="a2"/>
              <w:ind w:left="130" w:firstLine="40"/>
              <w:rPr>
                <w:lang w:val="x-none" w:eastAsia="hi-IN" w:bidi="hi-IN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181298" w:rsidRDefault="003E0CA6">
            <w:pPr>
              <w:pStyle w:val="a2"/>
              <w:tabs>
                <w:tab w:val="left" w:pos="250"/>
              </w:tabs>
              <w:ind w:left="130" w:hanging="244"/>
              <w:jc w:val="left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2466975" cy="166560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18803" b="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1298" w:rsidRDefault="00181298">
      <w:pPr>
        <w:pStyle w:val="a2"/>
        <w:rPr>
          <w:lang w:val="x-none" w:eastAsia="hi-IN" w:bidi="hi-IN"/>
        </w:rPr>
      </w:pPr>
    </w:p>
    <w:p w:rsidR="00181298" w:rsidRDefault="00181298">
      <w:pPr>
        <w:pStyle w:val="a2"/>
        <w:rPr>
          <w:lang w:eastAsia="hi-IN" w:bidi="hi-IN"/>
        </w:rPr>
      </w:pPr>
    </w:p>
    <w:p w:rsidR="00181298" w:rsidRDefault="00181298">
      <w:pPr>
        <w:tabs>
          <w:tab w:val="left" w:pos="4043"/>
        </w:tabs>
        <w:rPr>
          <w:szCs w:val="28"/>
        </w:rPr>
      </w:pPr>
    </w:p>
    <w:p w:rsidR="00181298" w:rsidRDefault="00181298">
      <w:pPr>
        <w:tabs>
          <w:tab w:val="left" w:pos="4043"/>
        </w:tabs>
        <w:rPr>
          <w:szCs w:val="28"/>
        </w:rPr>
      </w:pPr>
    </w:p>
    <w:p w:rsidR="00181298" w:rsidRDefault="003E0CA6">
      <w:pPr>
        <w:tabs>
          <w:tab w:val="left" w:pos="183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РАБОЧАЯ   ПРОГРАММА</w:t>
      </w:r>
    </w:p>
    <w:p w:rsidR="00181298" w:rsidRDefault="003E0CA6">
      <w:pPr>
        <w:tabs>
          <w:tab w:val="left" w:pos="183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</w:p>
    <w:p w:rsidR="00181298" w:rsidRDefault="003E0CA6">
      <w:pPr>
        <w:tabs>
          <w:tab w:val="left" w:pos="1830"/>
        </w:tabs>
        <w:rPr>
          <w:sz w:val="32"/>
          <w:szCs w:val="32"/>
        </w:rPr>
      </w:pPr>
      <w:r>
        <w:rPr>
          <w:sz w:val="32"/>
          <w:szCs w:val="32"/>
        </w:rPr>
        <w:t>«ФИЗИКА»</w:t>
      </w:r>
    </w:p>
    <w:p w:rsidR="00181298" w:rsidRDefault="003E0CA6">
      <w:pPr>
        <w:tabs>
          <w:tab w:val="left" w:pos="1830"/>
        </w:tabs>
        <w:rPr>
          <w:sz w:val="32"/>
          <w:szCs w:val="32"/>
        </w:rPr>
      </w:pPr>
      <w:r>
        <w:rPr>
          <w:sz w:val="32"/>
          <w:szCs w:val="32"/>
        </w:rPr>
        <w:t>7-9 КЛАСС</w:t>
      </w:r>
    </w:p>
    <w:p w:rsidR="00181298" w:rsidRDefault="003E0CA6">
      <w:pPr>
        <w:widowControl/>
        <w:rPr>
          <w:i/>
          <w:szCs w:val="28"/>
          <w:lang w:eastAsia="ar-SA"/>
        </w:rPr>
      </w:pPr>
      <w:r>
        <w:rPr>
          <w:i/>
          <w:szCs w:val="28"/>
          <w:lang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181298" w:rsidRDefault="003E0CA6">
      <w:pPr>
        <w:widowControl/>
        <w:rPr>
          <w:i/>
          <w:szCs w:val="28"/>
          <w:lang w:eastAsia="ar-SA"/>
        </w:rPr>
      </w:pPr>
      <w:r>
        <w:rPr>
          <w:i/>
          <w:szCs w:val="28"/>
          <w:lang w:eastAsia="ar-SA"/>
        </w:rPr>
        <w:t>утверждённой приказом №118 от 30.08.2024 г.</w:t>
      </w:r>
    </w:p>
    <w:p w:rsidR="00181298" w:rsidRDefault="003E0CA6">
      <w:pPr>
        <w:widowControl/>
        <w:rPr>
          <w:b/>
          <w:i/>
          <w:sz w:val="24"/>
          <w:lang w:eastAsia="ar-SA"/>
        </w:rPr>
      </w:pPr>
      <w:r>
        <w:rPr>
          <w:i/>
          <w:szCs w:val="28"/>
          <w:lang w:eastAsia="ar-SA"/>
        </w:rPr>
        <w:t>(с изменениями и дополнениями, приказ №84 от 28.08.2025 г.)</w:t>
      </w:r>
    </w:p>
    <w:p w:rsidR="00181298" w:rsidRDefault="00181298">
      <w:pPr>
        <w:tabs>
          <w:tab w:val="left" w:pos="1830"/>
        </w:tabs>
        <w:rPr>
          <w:szCs w:val="28"/>
        </w:rPr>
      </w:pPr>
    </w:p>
    <w:p w:rsidR="00181298" w:rsidRDefault="003E0CA6">
      <w:pPr>
        <w:rPr>
          <w:szCs w:val="28"/>
        </w:rPr>
      </w:pPr>
      <w:r>
        <w:rPr>
          <w:szCs w:val="28"/>
        </w:rPr>
        <w:t>Базовый уровень</w:t>
      </w:r>
    </w:p>
    <w:p w:rsidR="00181298" w:rsidRDefault="00181298">
      <w:pPr>
        <w:rPr>
          <w:szCs w:val="28"/>
        </w:rPr>
      </w:pPr>
    </w:p>
    <w:p w:rsidR="00181298" w:rsidRDefault="003E0CA6">
      <w:pPr>
        <w:rPr>
          <w:szCs w:val="28"/>
        </w:rPr>
      </w:pPr>
      <w:r>
        <w:rPr>
          <w:szCs w:val="28"/>
        </w:rPr>
        <w:t>Программа составлена на основе</w:t>
      </w:r>
    </w:p>
    <w:p w:rsidR="00181298" w:rsidRDefault="003E0CA6">
      <w:pPr>
        <w:rPr>
          <w:szCs w:val="28"/>
        </w:rPr>
      </w:pPr>
      <w:r>
        <w:rPr>
          <w:szCs w:val="28"/>
        </w:rPr>
        <w:t xml:space="preserve"> ФГОС ООО и ФОП ООО</w:t>
      </w:r>
    </w:p>
    <w:p w:rsidR="00F3089D" w:rsidRDefault="00F3089D">
      <w:pPr>
        <w:rPr>
          <w:szCs w:val="28"/>
        </w:rPr>
      </w:pPr>
    </w:p>
    <w:p w:rsidR="00181298" w:rsidRDefault="00F3089D">
      <w:pPr>
        <w:rPr>
          <w:szCs w:val="28"/>
        </w:rPr>
      </w:pPr>
      <w:r>
        <w:rPr>
          <w:szCs w:val="28"/>
          <w:u w:val="single"/>
        </w:rPr>
        <w:t>238</w:t>
      </w:r>
      <w:r>
        <w:rPr>
          <w:szCs w:val="28"/>
        </w:rPr>
        <w:t xml:space="preserve"> часов</w:t>
      </w:r>
    </w:p>
    <w:p w:rsidR="00181298" w:rsidRDefault="00181298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:rsidR="00181298" w:rsidRDefault="00181298">
      <w:pPr>
        <w:jc w:val="right"/>
        <w:rPr>
          <w:szCs w:val="28"/>
        </w:rPr>
      </w:pPr>
    </w:p>
    <w:p w:rsidR="00181298" w:rsidRDefault="003E0CA6">
      <w:pPr>
        <w:jc w:val="right"/>
        <w:rPr>
          <w:szCs w:val="28"/>
        </w:rPr>
      </w:pPr>
      <w:r>
        <w:rPr>
          <w:szCs w:val="28"/>
        </w:rPr>
        <w:t xml:space="preserve">  </w:t>
      </w:r>
    </w:p>
    <w:p w:rsidR="00181298" w:rsidRDefault="003E0CA6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181298" w:rsidRDefault="003E0CA6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181298" w:rsidRDefault="003E0CA6">
      <w:pPr>
        <w:pStyle w:val="210"/>
        <w:tabs>
          <w:tab w:val="left" w:pos="570"/>
          <w:tab w:val="right" w:leader="dot" w:pos="10054"/>
        </w:tabs>
        <w:spacing w:before="0" w:line="408" w:lineRule="exact"/>
        <w:ind w:left="0" w:firstLine="0"/>
        <w:jc w:val="right"/>
      </w:pPr>
      <w:r>
        <w:rPr>
          <w:rFonts w:ascii="Times New Roman" w:eastAsia="Calibri" w:hAnsi="Times New Roman"/>
          <w:color w:val="000000"/>
        </w:rPr>
        <w:t>Протокол №1 от 28.08.2025 г.</w:t>
      </w:r>
    </w:p>
    <w:p w:rsidR="00181298" w:rsidRDefault="00181298">
      <w:pPr>
        <w:ind w:left="120"/>
      </w:pPr>
    </w:p>
    <w:p w:rsidR="00181298" w:rsidRDefault="00181298">
      <w:pPr>
        <w:ind w:left="120"/>
      </w:pPr>
    </w:p>
    <w:p w:rsidR="00181298" w:rsidRDefault="00181298">
      <w:pPr>
        <w:spacing w:line="264" w:lineRule="exact"/>
        <w:jc w:val="both"/>
        <w:rPr>
          <w:rFonts w:ascii="Times New Roman" w:hAnsi="Times New Roman"/>
          <w:b/>
          <w:color w:val="000000"/>
        </w:rPr>
      </w:pPr>
    </w:p>
    <w:p w:rsidR="00181298" w:rsidRDefault="00181298">
      <w:pPr>
        <w:spacing w:line="264" w:lineRule="exact"/>
        <w:jc w:val="both"/>
        <w:rPr>
          <w:rFonts w:ascii="Times New Roman" w:hAnsi="Times New Roman"/>
          <w:b/>
          <w:color w:val="000000"/>
        </w:rPr>
      </w:pPr>
    </w:p>
    <w:p w:rsidR="00181298" w:rsidRDefault="00181298">
      <w:pPr>
        <w:spacing w:line="264" w:lineRule="exact"/>
        <w:jc w:val="both"/>
        <w:rPr>
          <w:rFonts w:ascii="Times New Roman" w:hAnsi="Times New Roman"/>
          <w:b/>
          <w:color w:val="000000"/>
        </w:rPr>
      </w:pPr>
    </w:p>
    <w:p w:rsidR="00181298" w:rsidRDefault="003E0CA6">
      <w:pPr>
        <w:spacing w:line="264" w:lineRule="exact"/>
        <w:jc w:val="both"/>
      </w:pPr>
      <w:bookmarkStart w:id="0" w:name="_Toc124426195"/>
      <w:bookmarkEnd w:id="0"/>
      <w:r>
        <w:rPr>
          <w:rFonts w:ascii="Times New Roman" w:hAnsi="Times New Roman"/>
          <w:b/>
          <w:color w:val="000000"/>
        </w:rPr>
        <w:lastRenderedPageBreak/>
        <w:t xml:space="preserve">СОДЕРЖАНИЕ ОБУЧЕНИЯ 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7 КЛАСС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Физика и её роль в познании окружающего мира.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Физика – наука о природе. Явления природы. Физические </w:t>
      </w:r>
      <w:r>
        <w:rPr>
          <w:rFonts w:ascii="Times New Roman" w:hAnsi="Times New Roman"/>
          <w:color w:val="000000"/>
        </w:rPr>
        <w:t>явления: механические, тепловые, электрические, магнитные, световые, звуковые.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Физические величины. Измерение физических величин. Физические приборы. Погрешность измерений Международная система единиц.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Как физика и другие естественные науки изучают природу</w:t>
      </w:r>
      <w:r>
        <w:rPr>
          <w:rFonts w:ascii="Times New Roman" w:hAnsi="Times New Roman"/>
          <w:color w:val="000000"/>
        </w:rPr>
        <w:t>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Механические, тепловые, электрич</w:t>
      </w:r>
      <w:r>
        <w:rPr>
          <w:rFonts w:ascii="Times New Roman" w:hAnsi="Times New Roman"/>
          <w:color w:val="000000"/>
        </w:rPr>
        <w:t xml:space="preserve">еские, магнитные, световые явления. </w:t>
      </w:r>
    </w:p>
    <w:p w:rsidR="00181298" w:rsidRDefault="003E0CA6">
      <w:pPr>
        <w:numPr>
          <w:ilvl w:val="0"/>
          <w:numId w:val="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Физические приборы и процедура прямых измерений аналоговым и цифровым прибором.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цены деления шкалы измерительного прибора. 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расстояний. 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объёма жидкости и твёрдого тела. 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размеров малых тел. 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температуры при помощи жидкостного термометра и датчика температуры. </w:t>
      </w:r>
    </w:p>
    <w:p w:rsidR="00181298" w:rsidRDefault="003E0CA6">
      <w:pPr>
        <w:numPr>
          <w:ilvl w:val="0"/>
          <w:numId w:val="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Проведение исследования по проверке гипотезы: дальность полёта шарика, пущенного горизонтально, тем</w:t>
      </w:r>
      <w:r>
        <w:rPr>
          <w:rFonts w:ascii="Times New Roman" w:hAnsi="Times New Roman"/>
          <w:color w:val="000000"/>
        </w:rPr>
        <w:t xml:space="preserve"> больше, чем больше высота пуска.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Первоначальные сведения о строении вещества.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Строение вещества: атомы и молекулы, их размеры. Опыты, доказывающие дискретное строение вещества.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Движение частиц вещества. Связь скорости движения частиц с температурой. </w:t>
      </w:r>
      <w:r>
        <w:rPr>
          <w:rFonts w:ascii="Times New Roman" w:hAnsi="Times New Roman"/>
          <w:color w:val="000000"/>
        </w:rPr>
        <w:t>Броуновское движение, диффузия. Взаимодействие частиц вещества: притяжение и отталкивание.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Агрегатные состояния вещества: строение газов, жидкостей и твердых (кристаллических) тел. Взаимосвязь между свойствами веществ в разных агрегатных состояниях и их ат</w:t>
      </w:r>
      <w:r>
        <w:rPr>
          <w:rFonts w:ascii="Times New Roman" w:hAnsi="Times New Roman"/>
          <w:color w:val="000000"/>
        </w:rPr>
        <w:t xml:space="preserve">омномолекулярным строением. Особенности агрегатных состояний воды.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</w:t>
      </w:r>
      <w:r>
        <w:rPr>
          <w:rFonts w:ascii="Times New Roman" w:hAnsi="Times New Roman"/>
          <w:b/>
          <w:color w:val="000000"/>
        </w:rPr>
        <w:t>.</w:t>
      </w:r>
    </w:p>
    <w:p w:rsidR="00181298" w:rsidRDefault="003E0CA6">
      <w:pPr>
        <w:numPr>
          <w:ilvl w:val="0"/>
          <w:numId w:val="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броуновского движения.</w:t>
      </w:r>
    </w:p>
    <w:p w:rsidR="00181298" w:rsidRDefault="003E0CA6">
      <w:pPr>
        <w:numPr>
          <w:ilvl w:val="0"/>
          <w:numId w:val="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диффузии. </w:t>
      </w:r>
    </w:p>
    <w:p w:rsidR="00181298" w:rsidRDefault="003E0CA6">
      <w:pPr>
        <w:numPr>
          <w:ilvl w:val="0"/>
          <w:numId w:val="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явлений, объясняющихся притяжением или отталкиванием частиц вещества.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Оценка </w:t>
      </w:r>
      <w:r>
        <w:rPr>
          <w:rFonts w:ascii="Times New Roman" w:hAnsi="Times New Roman"/>
          <w:color w:val="000000"/>
        </w:rPr>
        <w:t xml:space="preserve">диаметра атома методом рядов (с использованием фотографий). </w:t>
      </w:r>
    </w:p>
    <w:p w:rsidR="00181298" w:rsidRDefault="003E0CA6">
      <w:pPr>
        <w:numPr>
          <w:ilvl w:val="0"/>
          <w:numId w:val="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по наблюдению теплового расширения газов. </w:t>
      </w:r>
    </w:p>
    <w:p w:rsidR="00181298" w:rsidRDefault="003E0CA6">
      <w:pPr>
        <w:numPr>
          <w:ilvl w:val="0"/>
          <w:numId w:val="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по обнаружению действия сил молекулярного притяжения.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Движение и взаимодействие тел.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Механическое движение. Равномерное и неравномерное дви</w:t>
      </w:r>
      <w:r>
        <w:rPr>
          <w:rFonts w:ascii="Times New Roman" w:hAnsi="Times New Roman"/>
          <w:color w:val="000000"/>
        </w:rPr>
        <w:t>жение. Скорость. Средняя скорость при неравномерном движении. Расчет пути и времени движения.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</w:t>
      </w:r>
      <w:r>
        <w:rPr>
          <w:rFonts w:ascii="Times New Roman" w:hAnsi="Times New Roman"/>
          <w:color w:val="000000"/>
        </w:rPr>
        <w:t>и с количеством молекул в единице объема вещества.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</w:t>
      </w:r>
      <w:r>
        <w:rPr>
          <w:rFonts w:ascii="Times New Roman" w:hAnsi="Times New Roman"/>
          <w:color w:val="000000"/>
        </w:rPr>
        <w:t xml:space="preserve">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lastRenderedPageBreak/>
        <w:t>Демонстрации.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механического движения тела. 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Измерение скорости прямолинейного движения.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явления </w:t>
      </w:r>
      <w:r>
        <w:rPr>
          <w:rFonts w:ascii="Times New Roman" w:hAnsi="Times New Roman"/>
          <w:color w:val="000000"/>
        </w:rPr>
        <w:t xml:space="preserve">инерции. 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изменения скорости при взаимодействии тел. 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Сравнение масс по взаимодействию тел. </w:t>
      </w:r>
    </w:p>
    <w:p w:rsidR="00181298" w:rsidRDefault="003E0CA6">
      <w:pPr>
        <w:numPr>
          <w:ilvl w:val="0"/>
          <w:numId w:val="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Сложение сил, направленных по одной прямой.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181298" w:rsidRDefault="003E0CA6">
      <w:pPr>
        <w:numPr>
          <w:ilvl w:val="0"/>
          <w:numId w:val="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средней скорости скольжения бруска или шарика по наклонной плоскости. </w:t>
      </w:r>
    </w:p>
    <w:p w:rsidR="00181298" w:rsidRDefault="003E0CA6">
      <w:pPr>
        <w:numPr>
          <w:ilvl w:val="0"/>
          <w:numId w:val="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плотности твёрдого тела. </w:t>
      </w:r>
    </w:p>
    <w:p w:rsidR="00181298" w:rsidRDefault="003E0CA6">
      <w:pPr>
        <w:numPr>
          <w:ilvl w:val="0"/>
          <w:numId w:val="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Опыты, демонстрирующие з</w:t>
      </w:r>
      <w:r>
        <w:rPr>
          <w:rFonts w:ascii="Times New Roman" w:hAnsi="Times New Roman"/>
          <w:color w:val="000000"/>
        </w:rPr>
        <w:t xml:space="preserve">ависимость растяжения (деформации) пружины от приложенной силы. </w:t>
      </w:r>
    </w:p>
    <w:p w:rsidR="00181298" w:rsidRDefault="003E0CA6">
      <w:pPr>
        <w:numPr>
          <w:ilvl w:val="0"/>
          <w:numId w:val="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Давление твёрдых тел, жидкостей и газов.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Давление. Способы уменьшения и увелич</w:t>
      </w:r>
      <w:r>
        <w:rPr>
          <w:rFonts w:ascii="Times New Roman" w:hAnsi="Times New Roman"/>
          <w:color w:val="000000"/>
        </w:rPr>
        <w:t xml:space="preserve">ения давления. Давление газа. Зависимость давления газа от объема, температуры. Передача давления твердыми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</w:t>
      </w:r>
      <w:r>
        <w:rPr>
          <w:rFonts w:ascii="Times New Roman" w:hAnsi="Times New Roman"/>
          <w:color w:val="000000"/>
        </w:rPr>
        <w:t xml:space="preserve">сосуды. Гидравлические механизмы.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</w:t>
      </w:r>
      <w:r>
        <w:rPr>
          <w:rFonts w:ascii="Times New Roman" w:hAnsi="Times New Roman"/>
          <w:color w:val="000000"/>
        </w:rPr>
        <w:t xml:space="preserve"> атмосферного давления.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Действие жидкости и газа на погруженное в них тело. Выталкивающая (архимедова) сила. Закон Архимеда. Плавание тел. Воздухоплавание.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Зависимость давления газа от температуры.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Передача давления жидкостью и газом.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Сообщающиеся сосуды.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Гидравлический пресс.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Проявление действия атмосферного давления.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Зависимость выталкивающей силы от объёма погружённой части тела и плотности жидкости.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Равенство выталкивающей силы весу вытесненной жидкости. </w:t>
      </w:r>
    </w:p>
    <w:p w:rsidR="00181298" w:rsidRDefault="003E0CA6">
      <w:pPr>
        <w:numPr>
          <w:ilvl w:val="0"/>
          <w:numId w:val="1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Условие плавания тел: п</w:t>
      </w:r>
      <w:r>
        <w:rPr>
          <w:rFonts w:ascii="Times New Roman" w:hAnsi="Times New Roman"/>
          <w:color w:val="000000"/>
        </w:rPr>
        <w:t xml:space="preserve">лавание или погружение тел в зависимости от соотношения плотностей тела и жидкости.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1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зависимости веса тела в воде от объёма погружённой в жидкость части тела.</w:t>
      </w:r>
    </w:p>
    <w:p w:rsidR="00181298" w:rsidRDefault="003E0CA6">
      <w:pPr>
        <w:numPr>
          <w:ilvl w:val="0"/>
          <w:numId w:val="1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выталкивающей силы, действующей на тело, по</w:t>
      </w:r>
      <w:r>
        <w:rPr>
          <w:rFonts w:ascii="Times New Roman" w:hAnsi="Times New Roman"/>
          <w:color w:val="000000"/>
        </w:rPr>
        <w:t xml:space="preserve">гружённое в жидкость. </w:t>
      </w:r>
    </w:p>
    <w:p w:rsidR="00181298" w:rsidRDefault="003E0CA6">
      <w:pPr>
        <w:numPr>
          <w:ilvl w:val="0"/>
          <w:numId w:val="1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Проверка независимости выталкивающей силы, действующей на тело в жидкости, от массы тела.</w:t>
      </w:r>
    </w:p>
    <w:p w:rsidR="00181298" w:rsidRDefault="003E0CA6">
      <w:pPr>
        <w:numPr>
          <w:ilvl w:val="0"/>
          <w:numId w:val="1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181298" w:rsidRDefault="003E0CA6">
      <w:pPr>
        <w:numPr>
          <w:ilvl w:val="0"/>
          <w:numId w:val="1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Конструирование ареометра или конструирование лодки и определение её грузоподъёмности.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Работа и мо</w:t>
      </w:r>
      <w:r>
        <w:rPr>
          <w:rFonts w:ascii="Times New Roman" w:hAnsi="Times New Roman"/>
          <w:b/>
          <w:color w:val="000000"/>
        </w:rPr>
        <w:t>щность. Энергия.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Механическая работа. Мощность.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Простые механизмы: рычаг, блок, наклонная плоскость. Правило равновесия </w:t>
      </w:r>
      <w:r>
        <w:rPr>
          <w:rFonts w:ascii="Times New Roman" w:hAnsi="Times New Roman"/>
          <w:color w:val="000000"/>
        </w:rPr>
        <w:lastRenderedPageBreak/>
        <w:t>рычага. Применение правила равновесия рычага к блоку. «Золотое правило» механики. Коэффициент полезного действия (далее – КПД) простых м</w:t>
      </w:r>
      <w:r>
        <w:rPr>
          <w:rFonts w:ascii="Times New Roman" w:hAnsi="Times New Roman"/>
          <w:color w:val="000000"/>
        </w:rPr>
        <w:t>еханизмов. Простые механизмы в быту и технике.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1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Примеры простых механизмов.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</w:t>
      </w:r>
      <w:r>
        <w:rPr>
          <w:rFonts w:ascii="Times New Roman" w:hAnsi="Times New Roman"/>
          <w:b/>
          <w:i/>
          <w:color w:val="000000"/>
        </w:rPr>
        <w:t>аботы и опыты.</w:t>
      </w:r>
    </w:p>
    <w:p w:rsidR="00181298" w:rsidRDefault="003E0CA6">
      <w:pPr>
        <w:numPr>
          <w:ilvl w:val="0"/>
          <w:numId w:val="1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работы силы трения при равномерном движении тела по горизонтальной поверхности. </w:t>
      </w:r>
    </w:p>
    <w:p w:rsidR="00181298" w:rsidRDefault="003E0CA6">
      <w:pPr>
        <w:numPr>
          <w:ilvl w:val="0"/>
          <w:numId w:val="1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условий равновесия рычага.</w:t>
      </w:r>
    </w:p>
    <w:p w:rsidR="00181298" w:rsidRDefault="003E0CA6">
      <w:pPr>
        <w:numPr>
          <w:ilvl w:val="0"/>
          <w:numId w:val="1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КПД наклонной плоскости. </w:t>
      </w:r>
    </w:p>
    <w:p w:rsidR="00181298" w:rsidRDefault="003E0CA6">
      <w:pPr>
        <w:numPr>
          <w:ilvl w:val="0"/>
          <w:numId w:val="1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Изучение закона сохранения механической энергии.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8 КЛАСС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Тепловые явлен</w:t>
      </w:r>
      <w:r>
        <w:rPr>
          <w:rFonts w:ascii="Times New Roman" w:hAnsi="Times New Roman"/>
          <w:b/>
          <w:color w:val="000000"/>
        </w:rPr>
        <w:t>ия</w:t>
      </w:r>
      <w:r>
        <w:rPr>
          <w:rFonts w:ascii="Times New Roman" w:hAnsi="Times New Roman"/>
          <w:color w:val="000000"/>
        </w:rPr>
        <w:t>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Модели твёрдого, жидкого и газообразного состояний вещества. Кристаллическ</w:t>
      </w:r>
      <w:r>
        <w:rPr>
          <w:rFonts w:ascii="Times New Roman" w:hAnsi="Times New Roman"/>
          <w:color w:val="000000"/>
        </w:rPr>
        <w:t xml:space="preserve">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Температура. Связь температуры со скоростью теплового движения части</w:t>
      </w:r>
      <w:r>
        <w:rPr>
          <w:rFonts w:ascii="Times New Roman" w:hAnsi="Times New Roman"/>
          <w:color w:val="000000"/>
        </w:rPr>
        <w:t xml:space="preserve">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Количество теплоты. Удельная теплоёмкость вещества. Теплообмен и тепловое равновесие. Уравнение теп</w:t>
      </w:r>
      <w:r>
        <w:rPr>
          <w:rFonts w:ascii="Times New Roman" w:hAnsi="Times New Roman"/>
          <w:color w:val="000000"/>
        </w:rPr>
        <w:t xml:space="preserve">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Влажность воздуха.</w:t>
      </w:r>
      <w:r>
        <w:rPr>
          <w:rFonts w:ascii="Times New Roman" w:hAnsi="Times New Roman"/>
          <w:color w:val="000000"/>
        </w:rPr>
        <w:t xml:space="preserve">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Энергия топлива. Удельная теплота сгорания.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Закон сохранения и превращения энергии в тепловых процессах.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</w:t>
      </w:r>
      <w:r>
        <w:rPr>
          <w:rFonts w:ascii="Times New Roman" w:hAnsi="Times New Roman"/>
          <w:b/>
          <w:color w:val="000000"/>
        </w:rPr>
        <w:t>.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броуновского движения.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диффузии.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явлений смачивания и капиллярных явлений.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теплового расширения тел.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Изменение давления газа при изменении объёма и нагревании или охлаждении.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Правила измерения температуры.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Виды теплопередачи.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Охлаждение при совершении работы.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Нагревание при совершении работы внешними силами.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Сравнение теплоёмкостей различных веществ.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кипения. 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постоянства температуры при плавлении.</w:t>
      </w:r>
    </w:p>
    <w:p w:rsidR="00181298" w:rsidRDefault="003E0CA6">
      <w:pPr>
        <w:numPr>
          <w:ilvl w:val="0"/>
          <w:numId w:val="1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Модели тепловых двигателей.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</w:t>
      </w:r>
      <w:r>
        <w:rPr>
          <w:rFonts w:ascii="Times New Roman" w:hAnsi="Times New Roman"/>
          <w:b/>
          <w:i/>
          <w:color w:val="000000"/>
        </w:rPr>
        <w:t>аторные работы и опыты.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по обнаружению действия сил молекулярного притяжения.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по выращиванию кристаллов поваренной соли или сахара.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по наблюдению теплового расширения газов, жидкостей и твёрдых </w:t>
      </w:r>
      <w:r>
        <w:rPr>
          <w:rFonts w:ascii="Times New Roman" w:hAnsi="Times New Roman"/>
          <w:color w:val="000000"/>
        </w:rPr>
        <w:lastRenderedPageBreak/>
        <w:t xml:space="preserve">тел.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давления воздуха в балло</w:t>
      </w:r>
      <w:r>
        <w:rPr>
          <w:rFonts w:ascii="Times New Roman" w:hAnsi="Times New Roman"/>
          <w:color w:val="000000"/>
        </w:rPr>
        <w:t xml:space="preserve">не шприца.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изменения внутренней энергии те</w:t>
      </w:r>
      <w:r>
        <w:rPr>
          <w:rFonts w:ascii="Times New Roman" w:hAnsi="Times New Roman"/>
          <w:color w:val="000000"/>
        </w:rPr>
        <w:t xml:space="preserve">ла в результате теплопередачи и работы внешних сил.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явления теплообмена при смешивании холодной и горячей воды.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удельной теплоёмкости вещества.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процесса испарения.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относительной влажности воздуха. </w:t>
      </w:r>
    </w:p>
    <w:p w:rsidR="00181298" w:rsidRDefault="003E0CA6">
      <w:pPr>
        <w:numPr>
          <w:ilvl w:val="0"/>
          <w:numId w:val="1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удельной теплоты плавления льда.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Электрические и магнитные явления.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Электризация тел. Два рода электрических зарядов. </w:t>
      </w:r>
      <w:r>
        <w:rPr>
          <w:rFonts w:ascii="Times New Roman" w:hAnsi="Times New Roman"/>
          <w:color w:val="000000"/>
        </w:rPr>
        <w:t xml:space="preserve">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Электрическое поле. Напряжённость электрического поля. Принцип суперпозиции электрических полей (на качественном ур</w:t>
      </w:r>
      <w:r>
        <w:rPr>
          <w:rFonts w:ascii="Times New Roman" w:hAnsi="Times New Roman"/>
          <w:color w:val="000000"/>
        </w:rPr>
        <w:t xml:space="preserve">овне).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Электрический ток. Условия существования электрического тока. Источники постоянного тока. Действия </w:t>
      </w:r>
      <w:r>
        <w:rPr>
          <w:rFonts w:ascii="Times New Roman" w:hAnsi="Times New Roman"/>
          <w:color w:val="000000"/>
        </w:rPr>
        <w:t xml:space="preserve">электрического тока (тепловое, химическое, магнитное). Электрический ток в жидкостях и газах.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</w:t>
      </w:r>
      <w:r>
        <w:rPr>
          <w:rFonts w:ascii="Times New Roman" w:hAnsi="Times New Roman"/>
          <w:color w:val="000000"/>
        </w:rPr>
        <w:t xml:space="preserve">и параллельное соединение проводников.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Постоянные магниты. Взаимодействие постоянных магнитов. Магнитное поле. М</w:t>
      </w:r>
      <w:r>
        <w:rPr>
          <w:rFonts w:ascii="Times New Roman" w:hAnsi="Times New Roman"/>
          <w:color w:val="000000"/>
        </w:rPr>
        <w:t>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</w:t>
      </w:r>
      <w:r>
        <w:rPr>
          <w:rFonts w:ascii="Times New Roman" w:hAnsi="Times New Roman"/>
          <w:color w:val="000000"/>
        </w:rPr>
        <w:t xml:space="preserve"> в технических устройствах и на транспорте.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Электризация тел.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Два рода электрических зарядов и взаимодействие заряженных тел.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Устройство и действие электроскопа.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Электростатическая индукция.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Закон сохранения электрических зарядов.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Проводники и диэлектрики.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Моделирование силовых линий электрического поля.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Источни</w:t>
      </w:r>
      <w:r>
        <w:rPr>
          <w:rFonts w:ascii="Times New Roman" w:hAnsi="Times New Roman"/>
          <w:color w:val="000000"/>
        </w:rPr>
        <w:t xml:space="preserve">ки постоянного тока.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Действия электрического тока.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Электрический ток в жидкости.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Газовый разряд.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силы тока амперметром.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электрического напряжения вольтметром.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lastRenderedPageBreak/>
        <w:t xml:space="preserve">Реостат и магазин сопротивлений.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Взаимодействие постоянных магнитов.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Моделирование невозможности разделения полюсов магнита.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Моделирование магнитных полей постоянных магнитов.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 Эрстеда.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Магнитное поле тока. Электромагнит.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Действие магнитного поля на проводник с током.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Электродвигатель постоянного тока.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</w:t>
      </w:r>
      <w:r>
        <w:rPr>
          <w:rFonts w:ascii="Times New Roman" w:hAnsi="Times New Roman"/>
          <w:color w:val="000000"/>
        </w:rPr>
        <w:t xml:space="preserve"> явления электромагнитной индукции.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 Фарадея.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Зависимость направления индукционного тока от условий его возникновения. </w:t>
      </w:r>
    </w:p>
    <w:p w:rsidR="00181298" w:rsidRDefault="003E0CA6">
      <w:pPr>
        <w:numPr>
          <w:ilvl w:val="0"/>
          <w:numId w:val="1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Электрогенератор постоянного тока.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 по наблюдению электризации тел индукцией и при соприкоснове</w:t>
      </w:r>
      <w:r>
        <w:rPr>
          <w:rFonts w:ascii="Times New Roman" w:hAnsi="Times New Roman"/>
          <w:color w:val="000000"/>
        </w:rPr>
        <w:t xml:space="preserve">нии.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действия электрического поля на проводники и диэлектрики.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Сборка и проверка работы электрической цепи постоянного тока.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и регулирование силы тока.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и регулирование напряжения.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зависимости силы тока, ид</w:t>
      </w:r>
      <w:r>
        <w:rPr>
          <w:rFonts w:ascii="Times New Roman" w:hAnsi="Times New Roman"/>
          <w:color w:val="000000"/>
        </w:rPr>
        <w:t xml:space="preserve">ущего через резистор, от сопротивления резистора и напряжения на резисторе.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Проверка правила сложения напряжений при последо</w:t>
      </w:r>
      <w:r>
        <w:rPr>
          <w:rFonts w:ascii="Times New Roman" w:hAnsi="Times New Roman"/>
          <w:color w:val="000000"/>
        </w:rPr>
        <w:t xml:space="preserve">вательном соединении двух резисторов.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Проверка правила для силы тока при параллельном соединении резисторов.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работы электрического тока, идущего через резистор.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мощности электрического тока, выделяемой на резисторе.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силы тока, идущего через лампочку, от напряжения на ней.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КПД нагревателя.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магнитного взаимодействия постоянных магнитов.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Изучение магнитного поля постоянных магнитов при их объединении и разделении.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</w:t>
      </w:r>
      <w:r>
        <w:rPr>
          <w:rFonts w:ascii="Times New Roman" w:hAnsi="Times New Roman"/>
          <w:color w:val="000000"/>
        </w:rPr>
        <w:t xml:space="preserve">ледование действия электрического тока на магнитную стрелку.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Изучение действия магнитного поля на проводник с током.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Конструирова</w:t>
      </w:r>
      <w:r>
        <w:rPr>
          <w:rFonts w:ascii="Times New Roman" w:hAnsi="Times New Roman"/>
          <w:color w:val="000000"/>
        </w:rPr>
        <w:t xml:space="preserve">ние и изучение работы электродвигателя.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КПД электродвигательной установки. </w:t>
      </w:r>
    </w:p>
    <w:p w:rsidR="00181298" w:rsidRDefault="003E0CA6">
      <w:pPr>
        <w:numPr>
          <w:ilvl w:val="0"/>
          <w:numId w:val="1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9 КЛАСС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Механические явления.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Механическое дв</w:t>
      </w:r>
      <w:r>
        <w:rPr>
          <w:rFonts w:ascii="Times New Roman" w:hAnsi="Times New Roman"/>
          <w:color w:val="000000"/>
        </w:rPr>
        <w:t xml:space="preserve">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Ускорение. Равноускоренное прямол</w:t>
      </w:r>
      <w:r>
        <w:rPr>
          <w:rFonts w:ascii="Times New Roman" w:hAnsi="Times New Roman"/>
          <w:color w:val="000000"/>
        </w:rPr>
        <w:t xml:space="preserve">инейное движение. Свободное падение. Опыты Галилея.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Первый закон Ньютона. Второй закон Ньютона. Третий закон Ньютона. </w:t>
      </w:r>
      <w:r>
        <w:rPr>
          <w:rFonts w:ascii="Times New Roman" w:hAnsi="Times New Roman"/>
          <w:color w:val="000000"/>
        </w:rPr>
        <w:lastRenderedPageBreak/>
        <w:t xml:space="preserve">Принцип суперпозиции сил.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Сила тяжести и закон всемирного тяготения. Ускорение свобо</w:t>
      </w:r>
      <w:r>
        <w:rPr>
          <w:rFonts w:ascii="Times New Roman" w:hAnsi="Times New Roman"/>
          <w:color w:val="000000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Импульс тела. И</w:t>
      </w:r>
      <w:r>
        <w:rPr>
          <w:rFonts w:ascii="Times New Roman" w:hAnsi="Times New Roman"/>
          <w:color w:val="000000"/>
        </w:rPr>
        <w:t xml:space="preserve">зменение импульса. Импульс силы. Закон сохранения импульса. Реактивное движение.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>
        <w:rPr>
          <w:rFonts w:ascii="Times New Roman" w:hAnsi="Times New Roman"/>
          <w:color w:val="000000"/>
        </w:rPr>
        <w:t xml:space="preserve">ргия сжатой пружины. Кинетическая энергия. Теорема о кинетической энергии. Закон сохранения механической энергии.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механического движения тела относительно разных тел отсчёта.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Сравнение путей и траекторий движения одного и того же </w:t>
      </w:r>
      <w:r>
        <w:rPr>
          <w:rFonts w:ascii="Times New Roman" w:hAnsi="Times New Roman"/>
          <w:color w:val="000000"/>
        </w:rPr>
        <w:t>тела относительно разных тел отсчёта.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скорости и ускорения прямолинейного движения.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признаков равноускоренного движения.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движения тела по окружности.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механических явлений, происходящих в системе отсчёта «Тележ</w:t>
      </w:r>
      <w:r>
        <w:rPr>
          <w:rFonts w:ascii="Times New Roman" w:hAnsi="Times New Roman"/>
          <w:color w:val="000000"/>
        </w:rPr>
        <w:t xml:space="preserve">ка» при её равномерном и ускоренном движении относительно кабинета физики.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Зависимость ускорения тела от массы тела и действующей на него силы.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равенства сил при взаимодействии тел.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Изменение веса тела при ускоренном движении.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Передача импуль</w:t>
      </w:r>
      <w:r>
        <w:rPr>
          <w:rFonts w:ascii="Times New Roman" w:hAnsi="Times New Roman"/>
          <w:color w:val="000000"/>
        </w:rPr>
        <w:t xml:space="preserve">са при взаимодействии тел.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Преобразования энергии при взаимодействии тел.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Сохранение импульса при неупругом взаимодействии.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Сохранение импульса при абсолютно упругом взаимодействии.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реактивного движения.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Сохранение механической энергии при </w:t>
      </w:r>
      <w:r>
        <w:rPr>
          <w:rFonts w:ascii="Times New Roman" w:hAnsi="Times New Roman"/>
          <w:color w:val="000000"/>
        </w:rPr>
        <w:t xml:space="preserve">свободном падении. </w:t>
      </w:r>
    </w:p>
    <w:p w:rsidR="00181298" w:rsidRDefault="003E0CA6">
      <w:pPr>
        <w:numPr>
          <w:ilvl w:val="0"/>
          <w:numId w:val="1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Сохранение механической энергии при движении тела под действием пружины.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Конструирование тракта для разгона и дальнейшего равномерного движения шарика или тележки.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средней скорости скольжения б</w:t>
      </w:r>
      <w:r>
        <w:rPr>
          <w:rFonts w:ascii="Times New Roman" w:hAnsi="Times New Roman"/>
          <w:color w:val="000000"/>
        </w:rPr>
        <w:t xml:space="preserve">руска или движения шарика по наклонной плоскости.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ускорения тела при равноускоренном движении по наклонной плоскости.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Проверка гипотезы: если при р</w:t>
      </w:r>
      <w:r>
        <w:rPr>
          <w:rFonts w:ascii="Times New Roman" w:hAnsi="Times New Roman"/>
          <w:color w:val="000000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силы трения скольжения от силы нормального давления.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коэффициента трения скольжени</w:t>
      </w:r>
      <w:r>
        <w:rPr>
          <w:rFonts w:ascii="Times New Roman" w:hAnsi="Times New Roman"/>
          <w:color w:val="000000"/>
        </w:rPr>
        <w:t xml:space="preserve">я.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жёсткости пружины.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работы силы трения при равномерном движении тела по горизонтальной поверхности.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работы силы упругости при подъёме груза с использованием </w:t>
      </w:r>
      <w:r>
        <w:rPr>
          <w:rFonts w:ascii="Times New Roman" w:hAnsi="Times New Roman"/>
          <w:color w:val="000000"/>
        </w:rPr>
        <w:lastRenderedPageBreak/>
        <w:t xml:space="preserve">неподвижного и подвижного блоков. </w:t>
      </w:r>
    </w:p>
    <w:p w:rsidR="00181298" w:rsidRDefault="003E0CA6">
      <w:pPr>
        <w:numPr>
          <w:ilvl w:val="0"/>
          <w:numId w:val="1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Изучение закона </w:t>
      </w:r>
      <w:r>
        <w:rPr>
          <w:rFonts w:ascii="Times New Roman" w:hAnsi="Times New Roman"/>
          <w:color w:val="000000"/>
        </w:rPr>
        <w:t>сохранения энергии.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Механические колебания и волны.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Затухающие колебания. Вынужденн</w:t>
      </w:r>
      <w:r>
        <w:rPr>
          <w:rFonts w:ascii="Times New Roman" w:hAnsi="Times New Roman"/>
          <w:color w:val="000000"/>
        </w:rPr>
        <w:t xml:space="preserve">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Звук. Громкость звука и высота тона. Отражение звука. </w:t>
      </w:r>
      <w:r>
        <w:rPr>
          <w:rFonts w:ascii="Times New Roman" w:hAnsi="Times New Roman"/>
          <w:color w:val="000000"/>
        </w:rPr>
        <w:t xml:space="preserve">Инфразвук и ультразвук.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колебаний тел под действием силы тяжести и силы упругости. 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колебаний груза на нити и на пружине.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вынужденных колебаний и резонанса. 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Распространение продольных и поперечных волн (на модели). 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Наблюдение зависимости высоты звука от частоты. </w:t>
      </w:r>
    </w:p>
    <w:p w:rsidR="00181298" w:rsidRDefault="003E0CA6">
      <w:pPr>
        <w:numPr>
          <w:ilvl w:val="0"/>
          <w:numId w:val="2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Акустический резонанс.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Определение частоты и периода колебаний математического маятника.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частоты и период</w:t>
      </w:r>
      <w:r>
        <w:rPr>
          <w:rFonts w:ascii="Times New Roman" w:hAnsi="Times New Roman"/>
          <w:color w:val="000000"/>
        </w:rPr>
        <w:t>а колебаний пружинного маятника.</w:t>
      </w:r>
      <w:r>
        <w:rPr>
          <w:rFonts w:ascii="Times New Roman" w:hAnsi="Times New Roman"/>
          <w:color w:val="FF0000"/>
        </w:rPr>
        <w:t xml:space="preserve">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периода колебаний подвешенного к нити груза от длины нити.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зависимости периода колебаний пружинного маятника от массы груза.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Проверка независимости периода колебаний груза, подвешенн</w:t>
      </w:r>
      <w:r>
        <w:rPr>
          <w:rFonts w:ascii="Times New Roman" w:hAnsi="Times New Roman"/>
          <w:color w:val="000000"/>
        </w:rPr>
        <w:t xml:space="preserve">ого к нити, от массы груза.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81298" w:rsidRDefault="003E0CA6">
      <w:pPr>
        <w:numPr>
          <w:ilvl w:val="0"/>
          <w:numId w:val="2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Измерение ускорения свободного падения.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Электромагнитное поле и электромагнитные волны.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Электромагнитная природа света. Скорость света. Волновые свойства света.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2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Свой</w:t>
      </w:r>
      <w:r>
        <w:rPr>
          <w:rFonts w:ascii="Times New Roman" w:hAnsi="Times New Roman"/>
          <w:color w:val="000000"/>
        </w:rPr>
        <w:t xml:space="preserve">ства электромагнитных волн. </w:t>
      </w:r>
    </w:p>
    <w:p w:rsidR="00181298" w:rsidRDefault="003E0CA6">
      <w:pPr>
        <w:numPr>
          <w:ilvl w:val="0"/>
          <w:numId w:val="2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Волновые свойства света.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2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Изучение свойств электромагнитных волн с помощью мобильного телефона. 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Световые явления.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Лучевая модель света. Источники света. Прямолинейное распространение света. Затмени</w:t>
      </w:r>
      <w:r>
        <w:rPr>
          <w:rFonts w:ascii="Times New Roman" w:hAnsi="Times New Roman"/>
          <w:color w:val="000000"/>
        </w:rPr>
        <w:t xml:space="preserve">я Солнца и Луны. Отражение света. Плоское зеркало. Закон отражения света. 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Линза. Ход лучей в линзе. Оптичес</w:t>
      </w:r>
      <w:r>
        <w:rPr>
          <w:rFonts w:ascii="Times New Roman" w:hAnsi="Times New Roman"/>
          <w:color w:val="000000"/>
        </w:rPr>
        <w:t>кая система фотоаппарата, микроскопа и телескопа. Глаз как оптическая система. Близорукость и дальнозоркость.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Разложение белого света в спектр. Опыты Ньютона. Сложение спектральных цветов. Дисперсия света.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Прямолинейное распространение света.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Отражение света.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Получение изображений в плоском, вогнутом и выпуклом зеркалах.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Преломление света.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lastRenderedPageBreak/>
        <w:t>Оптический световод.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Ход лучей в собирающей линзе.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Ход лучей в рассеивающей линзе.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Получение изображений с помощью линз.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Принцип действия фотоаппарата, микр</w:t>
      </w:r>
      <w:r>
        <w:rPr>
          <w:rFonts w:ascii="Times New Roman" w:hAnsi="Times New Roman"/>
          <w:color w:val="000000"/>
        </w:rPr>
        <w:t>оскопа и телескопа.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Модель глаза.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Разложение белого света в спектр.</w:t>
      </w:r>
    </w:p>
    <w:p w:rsidR="00181298" w:rsidRDefault="003E0CA6">
      <w:pPr>
        <w:numPr>
          <w:ilvl w:val="0"/>
          <w:numId w:val="2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Получение белого света при сложении света разных цветов.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зависимости угла отражения светового луча от угла падения.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Изучение характеристик </w:t>
      </w:r>
      <w:r>
        <w:rPr>
          <w:rFonts w:ascii="Times New Roman" w:hAnsi="Times New Roman"/>
          <w:color w:val="000000"/>
        </w:rPr>
        <w:t>изображения предмета в плоском зеркале.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Исследование зависимости угла преломления светового луча от угла падения на границе «воздух–стекло».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Получение изображений с помощью собирающей линзы.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Определение фокусного расстояния и оптической силы собирающей лин</w:t>
      </w:r>
      <w:r>
        <w:rPr>
          <w:rFonts w:ascii="Times New Roman" w:hAnsi="Times New Roman"/>
          <w:color w:val="000000"/>
        </w:rPr>
        <w:t>зы.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 по разложению белого света в спектр.</w:t>
      </w:r>
    </w:p>
    <w:p w:rsidR="00181298" w:rsidRDefault="003E0CA6">
      <w:pPr>
        <w:numPr>
          <w:ilvl w:val="0"/>
          <w:numId w:val="2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Опыты по восприятию цвета предметов при их наблюдении через цветовые фильтры.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Квантовые явления.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Опыты Резерфорда и планетарная модель атома. Модель атома Бора. Испускание и поглощение света атомом. Кванты. Ли</w:t>
      </w:r>
      <w:r>
        <w:rPr>
          <w:rFonts w:ascii="Times New Roman" w:hAnsi="Times New Roman"/>
          <w:color w:val="000000"/>
        </w:rPr>
        <w:t>нейчатые спектры.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Ядерные реакции. Законы сохранения зарядового и массового чисел.</w:t>
      </w:r>
      <w:r>
        <w:rPr>
          <w:rFonts w:ascii="Times New Roman" w:hAnsi="Times New Roman"/>
          <w:color w:val="000000"/>
        </w:rPr>
        <w:t xml:space="preserve"> Энергия связи атомных ядер. Связь массы и энергии. Реакции синтеза и деления ядер. Источники энергии Солнца и звёзд.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Ядерная энергетика. Действия радиоактивных излучений на живые организмы.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Демонстрации.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Спектры излучения и поглощения.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Спектры различных г</w:t>
      </w:r>
      <w:r>
        <w:rPr>
          <w:rFonts w:ascii="Times New Roman" w:hAnsi="Times New Roman"/>
          <w:color w:val="000000"/>
        </w:rPr>
        <w:t>азов.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Спектр водорода.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треков в камере Вильсона.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Работа счётчика ионизирующих излучений.</w:t>
      </w:r>
    </w:p>
    <w:p w:rsidR="00181298" w:rsidRDefault="003E0CA6">
      <w:pPr>
        <w:numPr>
          <w:ilvl w:val="0"/>
          <w:numId w:val="2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Регистрация излучения природных минералов и продуктов.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</w:rPr>
        <w:t>Лабораторные работы и опыты.</w:t>
      </w:r>
    </w:p>
    <w:p w:rsidR="00181298" w:rsidRDefault="003E0CA6">
      <w:pPr>
        <w:numPr>
          <w:ilvl w:val="0"/>
          <w:numId w:val="2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Наблюдение сплошных и линейчатых спектров излучения.</w:t>
      </w:r>
    </w:p>
    <w:p w:rsidR="00181298" w:rsidRDefault="003E0CA6">
      <w:pPr>
        <w:numPr>
          <w:ilvl w:val="0"/>
          <w:numId w:val="2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Исследование </w:t>
      </w:r>
      <w:r>
        <w:rPr>
          <w:rFonts w:ascii="Times New Roman" w:hAnsi="Times New Roman"/>
          <w:color w:val="000000"/>
        </w:rPr>
        <w:t>треков: измерение энергии частицы по тормозному пути (по фотографиям).</w:t>
      </w:r>
    </w:p>
    <w:p w:rsidR="00181298" w:rsidRDefault="003E0CA6">
      <w:pPr>
        <w:numPr>
          <w:ilvl w:val="0"/>
          <w:numId w:val="2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Измерение радиоактивного фона.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b/>
          <w:color w:val="000000"/>
        </w:rPr>
        <w:t>Повторительно-обобщающий модуль.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Повторительно-обобщающий модуль предназначен для систематизации и обобщения предметного содержания и опыта деятельности, </w:t>
      </w:r>
      <w:r>
        <w:rPr>
          <w:rFonts w:ascii="Times New Roman" w:hAnsi="Times New Roman"/>
          <w:color w:val="000000"/>
        </w:rPr>
        <w:t>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 изучении данного модуля реализуются и систематизируются виды деятельности, на основе</w:t>
      </w:r>
      <w:r>
        <w:rPr>
          <w:rFonts w:ascii="Times New Roman" w:hAnsi="Times New Roman"/>
          <w:color w:val="000000"/>
        </w:rPr>
        <w:t xml:space="preserve"> которых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грамотность: освоение научных методов исследования явлений природы и техники, овладение умениями объяснять физические явления, п</w:t>
      </w:r>
      <w:r>
        <w:rPr>
          <w:rFonts w:ascii="Times New Roman" w:hAnsi="Times New Roman"/>
          <w:color w:val="000000"/>
        </w:rPr>
        <w:t>рименяя полученные знания, решать задачи, в том числе качественные и экспериментальные.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на основе полученных знани</w:t>
      </w:r>
      <w:r>
        <w:rPr>
          <w:rFonts w:ascii="Times New Roman" w:hAnsi="Times New Roman"/>
          <w:color w:val="000000"/>
        </w:rPr>
        <w:t xml:space="preserve">й распознавать и научно объяснять физические </w:t>
      </w:r>
      <w:r>
        <w:rPr>
          <w:rFonts w:ascii="Times New Roman" w:hAnsi="Times New Roman"/>
          <w:color w:val="000000"/>
        </w:rPr>
        <w:lastRenderedPageBreak/>
        <w:t>явления в окружающей природе и повседневной жизни;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объяснять научные основы наибол</w:t>
      </w:r>
      <w:r>
        <w:rPr>
          <w:rFonts w:ascii="Times New Roman" w:hAnsi="Times New Roman"/>
          <w:color w:val="000000"/>
        </w:rPr>
        <w:t>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81298" w:rsidRDefault="003E0CA6">
      <w:pPr>
        <w:spacing w:line="264" w:lineRule="exact"/>
        <w:ind w:firstLine="600"/>
        <w:jc w:val="both"/>
        <w:sectPr w:rsidR="00181298">
          <w:headerReference w:type="default" r:id="rId8"/>
          <w:footerReference w:type="default" r:id="rId9"/>
          <w:pgSz w:w="11906" w:h="16838"/>
          <w:pgMar w:top="1134" w:right="567" w:bottom="1134" w:left="1134" w:header="567" w:footer="567" w:gutter="0"/>
          <w:cols w:space="720"/>
          <w:formProt w:val="0"/>
          <w:titlePg/>
          <w:docGrid w:linePitch="600" w:charSpace="24576"/>
        </w:sectPr>
      </w:pPr>
      <w:r>
        <w:rPr>
          <w:rFonts w:ascii="Times New Roman" w:hAnsi="Times New Roman"/>
          <w:color w:val="000000"/>
        </w:rPr>
        <w:t>Каждая из тем данного модуля включает экспериментальное исследование обобщающего характера. Модуль завершается проведением диагностической и оценочной работы за курс основного общего образования.</w:t>
      </w:r>
      <w:bookmarkStart w:id="1" w:name="block-702649511"/>
      <w:bookmarkStart w:id="2" w:name="block-70264951"/>
      <w:bookmarkEnd w:id="1"/>
      <w:bookmarkEnd w:id="2"/>
    </w:p>
    <w:p w:rsidR="00181298" w:rsidRDefault="003E0CA6">
      <w:pPr>
        <w:spacing w:line="264" w:lineRule="exact"/>
        <w:ind w:left="120"/>
        <w:jc w:val="both"/>
      </w:pPr>
      <w:bookmarkStart w:id="3" w:name="_Toc124426206"/>
      <w:bookmarkEnd w:id="3"/>
      <w:r>
        <w:rPr>
          <w:rFonts w:ascii="Times New Roman" w:hAnsi="Times New Roman"/>
          <w:b/>
          <w:color w:val="000000"/>
        </w:rPr>
        <w:lastRenderedPageBreak/>
        <w:t xml:space="preserve">ПЛАНИРУЕМЫЕ РЕЗУЛЬТАТЫ </w:t>
      </w:r>
      <w:r>
        <w:rPr>
          <w:rFonts w:ascii="Times New Roman" w:hAnsi="Times New Roman"/>
          <w:b/>
          <w:color w:val="000000"/>
        </w:rPr>
        <w:t>ОСВОЕНИЯ ПРОГРАММЫ ПО ФИЗИКЕ НА УРОВНЕ ОСНОВНОГО ОБЩЕГО ОБРАЗОВАНИЯ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81298" w:rsidRDefault="003E0CA6">
      <w:pPr>
        <w:spacing w:line="264" w:lineRule="exact"/>
        <w:ind w:firstLine="600"/>
        <w:jc w:val="both"/>
      </w:pPr>
      <w:bookmarkStart w:id="4" w:name="_Toc124412006"/>
      <w:bookmarkEnd w:id="4"/>
      <w:r>
        <w:rPr>
          <w:rFonts w:ascii="Times New Roman" w:hAnsi="Times New Roman"/>
          <w:color w:val="000000"/>
        </w:rPr>
        <w:t>В результате изучения физики на уровне</w:t>
      </w:r>
      <w:r>
        <w:rPr>
          <w:rFonts w:ascii="Times New Roman" w:hAnsi="Times New Roman"/>
          <w:color w:val="000000"/>
        </w:rPr>
        <w:t xml:space="preserve"> основного общего образования у обучающегося будут сформированы следующие личностные результаты в части: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1) патриотического воспитания: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проявление интереса к истории и современному состоянию российской физической науки;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ценностное отношение к достижени</w:t>
      </w:r>
      <w:r>
        <w:rPr>
          <w:rFonts w:ascii="Times New Roman" w:hAnsi="Times New Roman"/>
          <w:color w:val="000000"/>
        </w:rPr>
        <w:t>ям российских учёных-физиков;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2) гражданского и духовно-нравственного воспитания: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готовность к активному участию в обсуждении общественно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значимых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и этических проблем, связанных с практическим применением достижений физики;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осознание важности морально-</w:t>
      </w:r>
      <w:r>
        <w:rPr>
          <w:rFonts w:ascii="Times New Roman" w:hAnsi="Times New Roman"/>
          <w:color w:val="000000"/>
        </w:rPr>
        <w:t>этических принципов в деятельности учёного;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3) эстетического воспитания: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4) ценности научного познания: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осознание ценности физической науки</w:t>
      </w:r>
      <w:r>
        <w:rPr>
          <w:rFonts w:ascii="Times New Roman" w:hAnsi="Times New Roman"/>
          <w:color w:val="000000"/>
        </w:rPr>
        <w:t xml:space="preserve"> как мощного инструмента познания мира, основы развития технологий, важнейшей составляющей культуры;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развитие научной любознательности, интереса к исследовательской деятельности;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5) формирования культуры здоровья и эмоционального благополучия: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осознани</w:t>
      </w:r>
      <w:r>
        <w:rPr>
          <w:rFonts w:ascii="Times New Roman" w:hAnsi="Times New Roman"/>
          <w:color w:val="000000"/>
        </w:rPr>
        <w:t>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сформированность навыка рефлексии, признание своего пра</w:t>
      </w:r>
      <w:r>
        <w:rPr>
          <w:rFonts w:ascii="Times New Roman" w:hAnsi="Times New Roman"/>
          <w:color w:val="000000"/>
        </w:rPr>
        <w:t>ва на ошибку и такого же права у другого человека;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6) трудового воспитания: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</w:t>
      </w:r>
      <w:r>
        <w:rPr>
          <w:rFonts w:ascii="Times New Roman" w:hAnsi="Times New Roman"/>
          <w:color w:val="000000"/>
        </w:rPr>
        <w:t>ических знаний;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интерес к практическому изучению профессий, связанных с физикой;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7) экологического воспитания: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</w:t>
      </w:r>
      <w:r>
        <w:rPr>
          <w:rFonts w:ascii="Times New Roman" w:hAnsi="Times New Roman"/>
          <w:color w:val="000000"/>
        </w:rPr>
        <w:t>твий для окружающей среды;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осознание глобального характера экологических проблем и путей их решения;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b/>
          <w:color w:val="000000"/>
        </w:rPr>
        <w:t>8) адаптации к изменяющимся условиям социальной и природной среды: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- потребность во взаимодействии при выполнении исследований и </w:t>
      </w:r>
      <w:r>
        <w:rPr>
          <w:rFonts w:ascii="Times New Roman" w:hAnsi="Times New Roman"/>
          <w:color w:val="000000"/>
        </w:rPr>
        <w:lastRenderedPageBreak/>
        <w:t>проектов физической напр</w:t>
      </w:r>
      <w:r>
        <w:rPr>
          <w:rFonts w:ascii="Times New Roman" w:hAnsi="Times New Roman"/>
          <w:color w:val="000000"/>
        </w:rPr>
        <w:t>авленности, открытость опыту и знаниям других;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повышение уровня своей компетентности через практическую деятельность;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осознан</w:t>
      </w:r>
      <w:r>
        <w:rPr>
          <w:rFonts w:ascii="Times New Roman" w:hAnsi="Times New Roman"/>
          <w:color w:val="000000"/>
        </w:rPr>
        <w:t>ие дефицитов собственных знаний и компетентностей в области физики;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планирование своего развития в приобретении новых физических знаний;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- стремление анализировать и выявлять взаимосвязи природы, общества и экономики, в том числе с использованием </w:t>
      </w:r>
      <w:r>
        <w:rPr>
          <w:rFonts w:ascii="Times New Roman" w:hAnsi="Times New Roman"/>
          <w:color w:val="000000"/>
        </w:rPr>
        <w:t>физических знаний;</w:t>
      </w:r>
    </w:p>
    <w:p w:rsidR="00181298" w:rsidRDefault="003E0CA6">
      <w:pPr>
        <w:numPr>
          <w:ilvl w:val="0"/>
          <w:numId w:val="28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- оценка своих действий с учётом влияния на окружающую среду, возможных глобальных последствий.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МЕТАПРЕДМЕТНЫЕ РЕЗУЛЬТАТЫ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>В результате освоения программы по физике на уровне основного общего образования у обучающегося будут сформирован</w:t>
      </w:r>
      <w:r>
        <w:rPr>
          <w:rFonts w:ascii="Times New Roman" w:hAnsi="Times New Roman"/>
          <w:color w:val="000000"/>
        </w:rPr>
        <w:t xml:space="preserve">ы </w:t>
      </w:r>
      <w:r>
        <w:rPr>
          <w:rFonts w:ascii="Times New Roman" w:hAnsi="Times New Roman"/>
          <w:b/>
          <w:color w:val="000000"/>
        </w:rPr>
        <w:t>метапредметные результаты</w:t>
      </w:r>
      <w:r>
        <w:rPr>
          <w:rFonts w:ascii="Times New Roman" w:hAnsi="Times New Roman"/>
          <w:color w:val="000000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Познавательные универсальные учебные действия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Базовые логические действия:</w:t>
      </w:r>
    </w:p>
    <w:p w:rsidR="00181298" w:rsidRDefault="003E0CA6">
      <w:pPr>
        <w:numPr>
          <w:ilvl w:val="0"/>
          <w:numId w:val="2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выявлять и характеризовать существенные признаки объектов (явлений);</w:t>
      </w:r>
    </w:p>
    <w:p w:rsidR="00181298" w:rsidRDefault="003E0CA6">
      <w:pPr>
        <w:numPr>
          <w:ilvl w:val="0"/>
          <w:numId w:val="2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устанавливать существенный признак классификации, основания для обобщения и сравнения;</w:t>
      </w:r>
    </w:p>
    <w:p w:rsidR="00181298" w:rsidRDefault="003E0CA6">
      <w:pPr>
        <w:numPr>
          <w:ilvl w:val="0"/>
          <w:numId w:val="2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выявлять закономерности и противоречия в рассматриваемых фактах, данных и наблюдениях, относящихся </w:t>
      </w:r>
      <w:r>
        <w:rPr>
          <w:rFonts w:ascii="Times New Roman" w:hAnsi="Times New Roman"/>
          <w:color w:val="000000"/>
        </w:rPr>
        <w:t>к физическим явлениям;</w:t>
      </w:r>
    </w:p>
    <w:p w:rsidR="00181298" w:rsidRDefault="003E0CA6">
      <w:pPr>
        <w:numPr>
          <w:ilvl w:val="0"/>
          <w:numId w:val="2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81298" w:rsidRDefault="003E0CA6">
      <w:pPr>
        <w:numPr>
          <w:ilvl w:val="0"/>
          <w:numId w:val="29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самостоятельно выбирать </w:t>
      </w:r>
      <w:r>
        <w:rPr>
          <w:rFonts w:ascii="Times New Roman" w:hAnsi="Times New Roman"/>
          <w:color w:val="000000"/>
        </w:rPr>
        <w:t>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Базовые исследовательские действия</w:t>
      </w:r>
      <w:r>
        <w:rPr>
          <w:rFonts w:ascii="Times New Roman" w:hAnsi="Times New Roman"/>
          <w:color w:val="000000"/>
        </w:rPr>
        <w:t>:</w:t>
      </w:r>
    </w:p>
    <w:p w:rsidR="00181298" w:rsidRDefault="003E0CA6">
      <w:pPr>
        <w:numPr>
          <w:ilvl w:val="0"/>
          <w:numId w:val="3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вопросы как исследовательский инструмент познания;</w:t>
      </w:r>
    </w:p>
    <w:p w:rsidR="00181298" w:rsidRDefault="003E0CA6">
      <w:pPr>
        <w:numPr>
          <w:ilvl w:val="0"/>
          <w:numId w:val="3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81298" w:rsidRDefault="003E0CA6">
      <w:pPr>
        <w:numPr>
          <w:ilvl w:val="0"/>
          <w:numId w:val="3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оценивать на применимость и достоверность информацию, полученную в ходе исследования или эксперимента;</w:t>
      </w:r>
    </w:p>
    <w:p w:rsidR="00181298" w:rsidRDefault="003E0CA6">
      <w:pPr>
        <w:numPr>
          <w:ilvl w:val="0"/>
          <w:numId w:val="3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самостоятельно формул</w:t>
      </w:r>
      <w:r>
        <w:rPr>
          <w:rFonts w:ascii="Times New Roman" w:hAnsi="Times New Roman"/>
          <w:color w:val="000000"/>
        </w:rPr>
        <w:t xml:space="preserve">ировать обобщения и выводы по </w:t>
      </w:r>
      <w:r>
        <w:rPr>
          <w:rFonts w:ascii="Times New Roman" w:hAnsi="Times New Roman"/>
          <w:color w:val="000000"/>
        </w:rPr>
        <w:lastRenderedPageBreak/>
        <w:t>результатам проведённого наблюдения, опыта, исследования;</w:t>
      </w:r>
    </w:p>
    <w:p w:rsidR="00181298" w:rsidRDefault="003E0CA6">
      <w:pPr>
        <w:numPr>
          <w:ilvl w:val="0"/>
          <w:numId w:val="30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Работа с информацией:</w:t>
      </w:r>
    </w:p>
    <w:p w:rsidR="00181298" w:rsidRDefault="003E0CA6">
      <w:pPr>
        <w:numPr>
          <w:ilvl w:val="0"/>
          <w:numId w:val="3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81298" w:rsidRDefault="003E0CA6">
      <w:pPr>
        <w:numPr>
          <w:ilvl w:val="0"/>
          <w:numId w:val="3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анализировать, систематизировать и интерпретировать информацию различных видов и форм представления;</w:t>
      </w:r>
    </w:p>
    <w:p w:rsidR="00181298" w:rsidRDefault="003E0CA6">
      <w:pPr>
        <w:numPr>
          <w:ilvl w:val="0"/>
          <w:numId w:val="31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самостоятельно</w:t>
      </w:r>
      <w:r>
        <w:rPr>
          <w:rFonts w:ascii="Times New Roman" w:hAnsi="Times New Roman"/>
          <w:color w:val="000000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Коммуникативные универсальные учебные действия: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 ходе обсуждения учебного материала, результатов лабора</w:t>
      </w:r>
      <w:r>
        <w:rPr>
          <w:rFonts w:ascii="Times New Roman" w:hAnsi="Times New Roman"/>
          <w:color w:val="000000"/>
        </w:rPr>
        <w:t>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сопоставлять свои суждения с суждениями других участников диалога, обнаруживать различие и сход</w:t>
      </w:r>
      <w:r>
        <w:rPr>
          <w:rFonts w:ascii="Times New Roman" w:hAnsi="Times New Roman"/>
          <w:color w:val="000000"/>
        </w:rPr>
        <w:t>ство позиций;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выражать свою точку зрения в устных и письменных текстах;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публично представлять результаты выполненного физического опыта (эксперимента, исследования, проекта);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понимать и использовать преимущества командной и индивидуальной работы при решени</w:t>
      </w:r>
      <w:r>
        <w:rPr>
          <w:rFonts w:ascii="Times New Roman" w:hAnsi="Times New Roman"/>
          <w:color w:val="000000"/>
        </w:rPr>
        <w:t>и конкретной физической проблемы;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выполнять свою часть работы, достига</w:t>
      </w:r>
      <w:r>
        <w:rPr>
          <w:rFonts w:ascii="Times New Roman" w:hAnsi="Times New Roman"/>
          <w:color w:val="000000"/>
        </w:rPr>
        <w:t>я качественного результата по своему направлению и координируя свои действия с другими членами команды;</w:t>
      </w:r>
    </w:p>
    <w:p w:rsidR="00181298" w:rsidRDefault="003E0CA6">
      <w:pPr>
        <w:numPr>
          <w:ilvl w:val="0"/>
          <w:numId w:val="32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Регулятивные универсальные у</w:t>
      </w:r>
      <w:r>
        <w:rPr>
          <w:rFonts w:ascii="Times New Roman" w:hAnsi="Times New Roman"/>
          <w:b/>
          <w:color w:val="000000"/>
        </w:rPr>
        <w:t>чебные действия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Самоорганизация:</w:t>
      </w:r>
    </w:p>
    <w:p w:rsidR="00181298" w:rsidRDefault="003E0CA6">
      <w:pPr>
        <w:numPr>
          <w:ilvl w:val="0"/>
          <w:numId w:val="3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выявлять проблемы в жизненных и учебных ситуациях, требующих для решения физических знаний;</w:t>
      </w:r>
    </w:p>
    <w:p w:rsidR="00181298" w:rsidRDefault="003E0CA6">
      <w:pPr>
        <w:numPr>
          <w:ilvl w:val="0"/>
          <w:numId w:val="3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81298" w:rsidRDefault="003E0CA6">
      <w:pPr>
        <w:numPr>
          <w:ilvl w:val="0"/>
          <w:numId w:val="3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самос</w:t>
      </w:r>
      <w:r>
        <w:rPr>
          <w:rFonts w:ascii="Times New Roman" w:hAnsi="Times New Roman"/>
          <w:color w:val="000000"/>
        </w:rPr>
        <w:t>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81298" w:rsidRDefault="003E0CA6">
      <w:pPr>
        <w:numPr>
          <w:ilvl w:val="0"/>
          <w:numId w:val="33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делать выбор и брать ответственность за решение.</w:t>
      </w: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>Самоконтроль, эмоциональн</w:t>
      </w:r>
      <w:r>
        <w:rPr>
          <w:rFonts w:ascii="Times New Roman" w:hAnsi="Times New Roman"/>
          <w:b/>
          <w:color w:val="000000"/>
        </w:rPr>
        <w:t>ый интеллект: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давать адекватную оценку ситуации и предлагать план её </w:t>
      </w:r>
      <w:r>
        <w:rPr>
          <w:rFonts w:ascii="Times New Roman" w:hAnsi="Times New Roman"/>
          <w:color w:val="000000"/>
        </w:rPr>
        <w:lastRenderedPageBreak/>
        <w:t>изменения;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вносить коррективы в деятельность (в том числе в ход выполнения </w:t>
      </w:r>
      <w:r>
        <w:rPr>
          <w:rFonts w:ascii="Times New Roman" w:hAnsi="Times New Roman"/>
          <w:color w:val="000000"/>
        </w:rPr>
        <w:t>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оценивать соответствие результата цели и условиям;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ставить себя на место другого человека в ходе спора или дискуссии на </w:t>
      </w:r>
      <w:r>
        <w:rPr>
          <w:rFonts w:ascii="Times New Roman" w:hAnsi="Times New Roman"/>
          <w:color w:val="000000"/>
        </w:rPr>
        <w:t>научную тему, понимать мотивы, намерения и логику другого;</w:t>
      </w:r>
    </w:p>
    <w:p w:rsidR="00181298" w:rsidRDefault="003E0CA6">
      <w:pPr>
        <w:numPr>
          <w:ilvl w:val="0"/>
          <w:numId w:val="34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left="120"/>
        <w:jc w:val="both"/>
      </w:pPr>
      <w:r>
        <w:rPr>
          <w:rFonts w:ascii="Times New Roman" w:hAnsi="Times New Roman"/>
          <w:b/>
          <w:color w:val="000000"/>
        </w:rPr>
        <w:t xml:space="preserve">ПРЕДМЕТНЫЕ РЕЗУЛЬТАТЫ </w:t>
      </w:r>
    </w:p>
    <w:p w:rsidR="00181298" w:rsidRDefault="00181298">
      <w:pPr>
        <w:spacing w:line="264" w:lineRule="exact"/>
        <w:ind w:left="120"/>
        <w:jc w:val="both"/>
      </w:pP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 концу обучения </w:t>
      </w:r>
      <w:r>
        <w:rPr>
          <w:rFonts w:ascii="Times New Roman" w:hAnsi="Times New Roman"/>
          <w:b/>
          <w:color w:val="000000"/>
        </w:rPr>
        <w:t>в 7 классе</w:t>
      </w:r>
      <w:r>
        <w:rPr>
          <w:rFonts w:ascii="Times New Roman" w:hAnsi="Times New Roman"/>
          <w:color w:val="000000"/>
        </w:rPr>
        <w:t xml:space="preserve"> предметные результаты </w:t>
      </w:r>
      <w:r>
        <w:rPr>
          <w:rFonts w:ascii="Times New Roman" w:hAnsi="Times New Roman"/>
          <w:color w:val="000000"/>
        </w:rPr>
        <w:t>на базовом уровне должны отражать сформированность у обучающихся умений: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состояния вещества (твёрдое, ж</w:t>
      </w:r>
      <w:r>
        <w:rPr>
          <w:rFonts w:ascii="Times New Roman" w:hAnsi="Times New Roman"/>
          <w:color w:val="000000"/>
        </w:rPr>
        <w:t>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различать явления (диффузия, тепловое движение частиц вещества</w:t>
      </w:r>
      <w:r>
        <w:rPr>
          <w:rFonts w:ascii="Times New Roman" w:hAnsi="Times New Roman"/>
          <w:color w:val="000000"/>
        </w:rPr>
        <w:t xml:space="preserve">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</w:t>
      </w:r>
      <w:r>
        <w:rPr>
          <w:rFonts w:ascii="Times New Roman" w:hAnsi="Times New Roman"/>
          <w:color w:val="000000"/>
        </w:rPr>
        <w:t>по описанию их характерных свойств и на основе опытов, демонстрирующих данное физическое явление;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</w:t>
      </w:r>
      <w:r>
        <w:rPr>
          <w:rFonts w:ascii="Times New Roman" w:hAnsi="Times New Roman"/>
          <w:color w:val="000000"/>
        </w:rPr>
        <w:t>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</w:t>
      </w:r>
      <w:r>
        <w:rPr>
          <w:rFonts w:ascii="Times New Roman" w:hAnsi="Times New Roman"/>
          <w:color w:val="000000"/>
        </w:rPr>
        <w:t xml:space="preserve"> явлений;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(твёрдого тела, жидкост</w:t>
      </w:r>
      <w:r>
        <w:rPr>
          <w:rFonts w:ascii="Times New Roman" w:hAnsi="Times New Roman"/>
          <w:color w:val="000000"/>
        </w:rPr>
        <w:t xml:space="preserve">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величин, их обозначения </w:t>
      </w:r>
      <w:r>
        <w:rPr>
          <w:rFonts w:ascii="Times New Roman" w:hAnsi="Times New Roman"/>
          <w:color w:val="000000"/>
        </w:rPr>
        <w:t xml:space="preserve">и единицы физических величин, находить формулы, связывающие данную физическую величину с другими величинами, строить графики изученных зависимостей </w:t>
      </w:r>
      <w:r>
        <w:rPr>
          <w:rFonts w:ascii="Times New Roman" w:hAnsi="Times New Roman"/>
          <w:color w:val="000000"/>
        </w:rPr>
        <w:lastRenderedPageBreak/>
        <w:t>физических величин;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характеризовать свойства тел, физические явления и процессы, используя правила сложения </w:t>
      </w:r>
      <w:r>
        <w:rPr>
          <w:rFonts w:ascii="Times New Roman" w:hAnsi="Times New Roman"/>
          <w:color w:val="000000"/>
        </w:rPr>
        <w:t>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</w:t>
      </w:r>
      <w:r>
        <w:rPr>
          <w:rFonts w:ascii="Times New Roman" w:hAnsi="Times New Roman"/>
          <w:color w:val="000000"/>
        </w:rPr>
        <w:t>ие;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изученных свойства физических</w:t>
      </w:r>
      <w:r>
        <w:rPr>
          <w:rFonts w:ascii="Times New Roman" w:hAnsi="Times New Roman"/>
          <w:color w:val="000000"/>
        </w:rPr>
        <w:t xml:space="preserve"> явлений, физических закона или закономерности;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</w:t>
      </w:r>
      <w:r>
        <w:rPr>
          <w:rFonts w:ascii="Times New Roman" w:hAnsi="Times New Roman"/>
          <w:color w:val="000000"/>
        </w:rPr>
        <w:t>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распознавать проблемы, которые можно решить при помощи физических методов, в описании исследования выделять проверяемое п</w:t>
      </w:r>
      <w:r>
        <w:rPr>
          <w:rFonts w:ascii="Times New Roman" w:hAnsi="Times New Roman"/>
          <w:color w:val="000000"/>
        </w:rPr>
        <w:t>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опыты по наблюдению физических явлений или физических свойств тел: формулировать проверяемые предположения</w:t>
      </w:r>
      <w:r>
        <w:rPr>
          <w:rFonts w:ascii="Times New Roman" w:hAnsi="Times New Roman"/>
          <w:color w:val="000000"/>
        </w:rPr>
        <w:t>, собирать установку из предложенного оборудования, записывать ход опыта и формулировать выводы;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</w:t>
      </w:r>
      <w:r>
        <w:rPr>
          <w:rFonts w:ascii="Times New Roman" w:hAnsi="Times New Roman"/>
          <w:color w:val="000000"/>
        </w:rPr>
        <w:t>иборов с учётом заданной абсолютной погрешности измерений;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 силы трения скольжен</w:t>
      </w:r>
      <w:r>
        <w:rPr>
          <w:rFonts w:ascii="Times New Roman" w:hAnsi="Times New Roman"/>
          <w:color w:val="000000"/>
        </w:rPr>
        <w:t>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</w:t>
      </w:r>
      <w:r>
        <w:rPr>
          <w:rFonts w:ascii="Times New Roman" w:hAnsi="Times New Roman"/>
          <w:color w:val="000000"/>
        </w:rPr>
        <w:t xml:space="preserve">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</w:t>
      </w:r>
      <w:r>
        <w:rPr>
          <w:rFonts w:ascii="Times New Roman" w:hAnsi="Times New Roman"/>
          <w:color w:val="000000"/>
        </w:rPr>
        <w:t>ой зависимости физических величин в виде предложенных таблиц и графиков, делать выводы по результатам исследования;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</w:t>
      </w:r>
      <w:r>
        <w:rPr>
          <w:rFonts w:ascii="Times New Roman" w:hAnsi="Times New Roman"/>
          <w:color w:val="000000"/>
        </w:rPr>
        <w:t xml:space="preserve">алкивающая сила, действующая на погружённое в жидкость тело, коэффициент полезного действия простых механизмов), следуя предложенной инструкции: при </w:t>
      </w:r>
      <w:r>
        <w:rPr>
          <w:rFonts w:ascii="Times New Roman" w:hAnsi="Times New Roman"/>
          <w:color w:val="000000"/>
        </w:rPr>
        <w:lastRenderedPageBreak/>
        <w:t>выполнении измерений собирать экспериментальную установку и вычислять значение искомой величины;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соблюдать </w:t>
      </w:r>
      <w:r>
        <w:rPr>
          <w:rFonts w:ascii="Times New Roman" w:hAnsi="Times New Roman"/>
          <w:color w:val="000000"/>
        </w:rPr>
        <w:t>правила техники безопасности при работе с лабораторным оборудованием;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характ</w:t>
      </w:r>
      <w:r>
        <w:rPr>
          <w:rFonts w:ascii="Times New Roman" w:hAnsi="Times New Roman"/>
          <w:color w:val="000000"/>
        </w:rPr>
        <w:t xml:space="preserve">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</w:t>
      </w:r>
      <w:r>
        <w:rPr>
          <w:rFonts w:ascii="Times New Roman" w:hAnsi="Times New Roman"/>
          <w:color w:val="000000"/>
        </w:rPr>
        <w:t>явлений и необходимые физические законы и закономерности;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</w:t>
      </w:r>
      <w:r>
        <w:rPr>
          <w:rFonts w:ascii="Times New Roman" w:hAnsi="Times New Roman"/>
          <w:color w:val="000000"/>
        </w:rPr>
        <w:t>ми, сохранения здоровья и соблюдения норм экологического поведения в окружающей среде;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</w:t>
      </w:r>
      <w:r>
        <w:rPr>
          <w:rFonts w:ascii="Times New Roman" w:hAnsi="Times New Roman"/>
          <w:color w:val="000000"/>
        </w:rPr>
        <w:t>выделять информацию, которая является противоречивой или может быть недостоверной;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</w:t>
      </w:r>
      <w:r>
        <w:rPr>
          <w:rFonts w:ascii="Times New Roman" w:hAnsi="Times New Roman"/>
          <w:color w:val="000000"/>
        </w:rPr>
        <w:t>ия текста, преобразования информации из одной знаковой системы в другую;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о результатах про</w:t>
      </w:r>
      <w:r>
        <w:rPr>
          <w:rFonts w:ascii="Times New Roman" w:hAnsi="Times New Roman"/>
          <w:color w:val="000000"/>
        </w:rPr>
        <w:t>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181298" w:rsidRDefault="003E0CA6">
      <w:pPr>
        <w:numPr>
          <w:ilvl w:val="0"/>
          <w:numId w:val="35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 выполнении учебных проектов и исследований распределять обязанности в группе в соответствии с поставленными</w:t>
      </w:r>
      <w:r>
        <w:rPr>
          <w:rFonts w:ascii="Times New Roman" w:hAnsi="Times New Roman"/>
          <w:color w:val="000000"/>
        </w:rPr>
        <w:t xml:space="preserve">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 концу обучения </w:t>
      </w:r>
      <w:r>
        <w:rPr>
          <w:rFonts w:ascii="Times New Roman" w:hAnsi="Times New Roman"/>
          <w:b/>
          <w:color w:val="000000"/>
        </w:rPr>
        <w:t>в 8 классе</w:t>
      </w:r>
      <w:r>
        <w:rPr>
          <w:rFonts w:ascii="Times New Roman" w:hAnsi="Times New Roman"/>
          <w:color w:val="000000"/>
        </w:rPr>
        <w:t xml:space="preserve"> предметные результаты на базовом уровне должн</w:t>
      </w:r>
      <w:r>
        <w:rPr>
          <w:rFonts w:ascii="Times New Roman" w:hAnsi="Times New Roman"/>
          <w:color w:val="000000"/>
        </w:rPr>
        <w:t>ы отражать сформированность у обучающихся умений: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воздуха, температу</w:t>
      </w:r>
      <w:r>
        <w:rPr>
          <w:rFonts w:ascii="Times New Roman" w:hAnsi="Times New Roman"/>
          <w:color w:val="000000"/>
        </w:rPr>
        <w:t>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различать явления (тепловое расширение и сжатие, теплопередача, тепловое равновесие, с</w:t>
      </w:r>
      <w:r>
        <w:rPr>
          <w:rFonts w:ascii="Times New Roman" w:hAnsi="Times New Roman"/>
          <w:color w:val="000000"/>
        </w:rPr>
        <w:t xml:space="preserve">мачивание, капиллярные явления, испарение, конденсация, плавление, кристаллизация </w:t>
      </w:r>
      <w:r>
        <w:rPr>
          <w:rFonts w:ascii="Times New Roman" w:hAnsi="Times New Roman"/>
          <w:color w:val="000000"/>
        </w:rPr>
        <w:lastRenderedPageBreak/>
        <w:t>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короткое замыкание, в</w:t>
      </w:r>
      <w:r>
        <w:rPr>
          <w:rFonts w:ascii="Times New Roman" w:hAnsi="Times New Roman"/>
          <w:color w:val="000000"/>
        </w:rPr>
        <w:t>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распознавать проявление изученных физических явлений в окруж</w:t>
      </w:r>
      <w:r>
        <w:rPr>
          <w:rFonts w:ascii="Times New Roman" w:hAnsi="Times New Roman"/>
          <w:color w:val="000000"/>
        </w:rPr>
        <w:t>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</w:t>
      </w:r>
      <w:r>
        <w:rPr>
          <w:rFonts w:ascii="Times New Roman" w:hAnsi="Times New Roman"/>
          <w:color w:val="000000"/>
        </w:rPr>
        <w:t>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описывать из</w:t>
      </w:r>
      <w:r>
        <w:rPr>
          <w:rFonts w:ascii="Times New Roman" w:hAnsi="Times New Roman"/>
          <w:color w:val="000000"/>
        </w:rPr>
        <w:t xml:space="preserve">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теплота сгорания топлива, </w:t>
      </w:r>
      <w:r>
        <w:rPr>
          <w:rFonts w:ascii="Times New Roman" w:hAnsi="Times New Roman"/>
          <w:color w:val="000000"/>
        </w:rPr>
        <w:t>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тока), при описании прави</w:t>
      </w:r>
      <w:r>
        <w:rPr>
          <w:rFonts w:ascii="Times New Roman" w:hAnsi="Times New Roman"/>
          <w:color w:val="000000"/>
        </w:rPr>
        <w:t>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характеризовать свойс</w:t>
      </w:r>
      <w:r>
        <w:rPr>
          <w:rFonts w:ascii="Times New Roman" w:hAnsi="Times New Roman"/>
          <w:color w:val="000000"/>
        </w:rPr>
        <w:t>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закон Джоуля–Ленца, закон сохр</w:t>
      </w:r>
      <w:r>
        <w:rPr>
          <w:rFonts w:ascii="Times New Roman" w:hAnsi="Times New Roman"/>
          <w:color w:val="000000"/>
        </w:rPr>
        <w:t>анения энергии, при этом давать словесную формулировку закона и записывать его математическое выражение;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причинноследственные связ</w:t>
      </w:r>
      <w:r>
        <w:rPr>
          <w:rFonts w:ascii="Times New Roman" w:hAnsi="Times New Roman"/>
          <w:color w:val="000000"/>
        </w:rPr>
        <w:t>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решать расчётные задачи в 2–3 действия, используя законы и формулы, связывающие физические величины: на основе анал</w:t>
      </w:r>
      <w:r>
        <w:rPr>
          <w:rFonts w:ascii="Times New Roman" w:hAnsi="Times New Roman"/>
          <w:color w:val="000000"/>
        </w:rPr>
        <w:t>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распознавать п</w:t>
      </w:r>
      <w:r>
        <w:rPr>
          <w:rFonts w:ascii="Times New Roman" w:hAnsi="Times New Roman"/>
          <w:color w:val="000000"/>
        </w:rPr>
        <w:t xml:space="preserve">роблемы, которые можно решить при помощи физических методов, используя описание исследования, выделять </w:t>
      </w:r>
      <w:r>
        <w:rPr>
          <w:rFonts w:ascii="Times New Roman" w:hAnsi="Times New Roman"/>
          <w:color w:val="000000"/>
        </w:rPr>
        <w:lastRenderedPageBreak/>
        <w:t>проверяемое предположение, оценивать правильность порядка проведения исследования, делать выводы;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опыты по наблюдению физических явлений или фи</w:t>
      </w:r>
      <w:r>
        <w:rPr>
          <w:rFonts w:ascii="Times New Roman" w:hAnsi="Times New Roman"/>
          <w:color w:val="000000"/>
        </w:rPr>
        <w:t>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жидкости и площ</w:t>
      </w:r>
      <w:r>
        <w:rPr>
          <w:rFonts w:ascii="Times New Roman" w:hAnsi="Times New Roman"/>
          <w:color w:val="000000"/>
        </w:rPr>
        <w:t>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электромагнита, свойства электродвига</w:t>
      </w:r>
      <w:r>
        <w:rPr>
          <w:rFonts w:ascii="Times New Roman" w:hAnsi="Times New Roman"/>
          <w:color w:val="000000"/>
        </w:rPr>
        <w:t>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выполнять прямые измерения температуры, относительной влажности воздуха, силы тока, напряжения с </w:t>
      </w:r>
      <w:r>
        <w:rPr>
          <w:rFonts w:ascii="Times New Roman" w:hAnsi="Times New Roman"/>
          <w:color w:val="000000"/>
        </w:rPr>
        <w:t>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исследование зависимости одной физической величины от другой с использованием прямых измерений (зависимост</w:t>
      </w:r>
      <w:r>
        <w:rPr>
          <w:rFonts w:ascii="Times New Roman" w:hAnsi="Times New Roman"/>
          <w:color w:val="000000"/>
        </w:rPr>
        <w:t>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соединений проводников): пла</w:t>
      </w:r>
      <w:r>
        <w:rPr>
          <w:rFonts w:ascii="Times New Roman" w:hAnsi="Times New Roman"/>
          <w:color w:val="000000"/>
        </w:rPr>
        <w:t>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косвенные измерения физических величин</w:t>
      </w:r>
      <w:r>
        <w:rPr>
          <w:rFonts w:ascii="Times New Roman" w:hAnsi="Times New Roman"/>
          <w:color w:val="000000"/>
        </w:rPr>
        <w:t xml:space="preserve">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соблюдать правила техники безопа</w:t>
      </w:r>
      <w:r>
        <w:rPr>
          <w:rFonts w:ascii="Times New Roman" w:hAnsi="Times New Roman"/>
          <w:color w:val="000000"/>
        </w:rPr>
        <w:t>сности при работе с лабораторным оборудованием;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</w:t>
      </w:r>
      <w:r>
        <w:rPr>
          <w:rFonts w:ascii="Times New Roman" w:hAnsi="Times New Roman"/>
          <w:color w:val="000000"/>
        </w:rPr>
        <w:t>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</w:t>
      </w:r>
      <w:r>
        <w:rPr>
          <w:rFonts w:ascii="Times New Roman" w:hAnsi="Times New Roman"/>
          <w:color w:val="000000"/>
        </w:rPr>
        <w:t>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</w:t>
      </w:r>
      <w:r>
        <w:rPr>
          <w:rFonts w:ascii="Times New Roman" w:hAnsi="Times New Roman"/>
          <w:color w:val="000000"/>
        </w:rPr>
        <w:t xml:space="preserve">тельным и параллельным соединением элементов, различая условные обозначения элементов </w:t>
      </w:r>
      <w:r>
        <w:rPr>
          <w:rFonts w:ascii="Times New Roman" w:hAnsi="Times New Roman"/>
          <w:color w:val="000000"/>
        </w:rPr>
        <w:lastRenderedPageBreak/>
        <w:t>электрических цепей;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</w:t>
      </w:r>
      <w:r>
        <w:rPr>
          <w:rFonts w:ascii="Times New Roman" w:hAnsi="Times New Roman"/>
          <w:color w:val="000000"/>
        </w:rPr>
        <w:t>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осуществлять поиск информации физического содержания в Интернете, на основе имеющихся знаний и путём сравнения дополните</w:t>
      </w:r>
      <w:r>
        <w:rPr>
          <w:rFonts w:ascii="Times New Roman" w:hAnsi="Times New Roman"/>
          <w:color w:val="000000"/>
        </w:rPr>
        <w:t>льных источников выделять информацию, которая является противоречивой или может быть недостоверной;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>
        <w:rPr>
          <w:rFonts w:ascii="Times New Roman" w:hAnsi="Times New Roman"/>
          <w:color w:val="000000"/>
        </w:rPr>
        <w:t>ми конспектирования текста, преобразования информации из одной знаковой системы в другую;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</w:t>
      </w:r>
      <w:r>
        <w:rPr>
          <w:rFonts w:ascii="Times New Roman" w:hAnsi="Times New Roman"/>
          <w:color w:val="000000"/>
        </w:rPr>
        <w:t>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181298" w:rsidRDefault="003E0CA6">
      <w:pPr>
        <w:numPr>
          <w:ilvl w:val="0"/>
          <w:numId w:val="36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 выполнении учебных проектов и исследований физических процессов распределять обязанно</w:t>
      </w:r>
      <w:r>
        <w:rPr>
          <w:rFonts w:ascii="Times New Roman" w:hAnsi="Times New Roman"/>
          <w:color w:val="000000"/>
        </w:rPr>
        <w:t>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</w:t>
      </w:r>
      <w:r>
        <w:rPr>
          <w:rFonts w:ascii="Times New Roman" w:hAnsi="Times New Roman"/>
          <w:color w:val="000000"/>
        </w:rPr>
        <w:t>ты.</w:t>
      </w:r>
    </w:p>
    <w:p w:rsidR="00181298" w:rsidRDefault="003E0CA6">
      <w:pPr>
        <w:spacing w:line="264" w:lineRule="exact"/>
        <w:ind w:firstLine="600"/>
        <w:jc w:val="both"/>
      </w:pPr>
      <w:r>
        <w:rPr>
          <w:rFonts w:ascii="Times New Roman" w:hAnsi="Times New Roman"/>
          <w:color w:val="000000"/>
        </w:rPr>
        <w:t xml:space="preserve">К концу обучения </w:t>
      </w:r>
      <w:r>
        <w:rPr>
          <w:rFonts w:ascii="Times New Roman" w:hAnsi="Times New Roman"/>
          <w:b/>
          <w:color w:val="000000"/>
        </w:rPr>
        <w:t>в 9 классе</w:t>
      </w:r>
      <w:r>
        <w:rPr>
          <w:rFonts w:ascii="Times New Roman" w:hAnsi="Times New Roman"/>
          <w:color w:val="000000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использовать понятия: система отсчёта, материальная точка, траектория, относительность механического движения, деформация </w:t>
      </w:r>
      <w:r>
        <w:rPr>
          <w:rFonts w:ascii="Times New Roman" w:hAnsi="Times New Roman"/>
          <w:color w:val="000000"/>
        </w:rPr>
        <w:t xml:space="preserve">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</w:t>
      </w:r>
      <w:r>
        <w:rPr>
          <w:rFonts w:ascii="Times New Roman" w:hAnsi="Times New Roman"/>
          <w:color w:val="000000"/>
        </w:rPr>
        <w:t>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различать явления (равномерное и неравномерное прямолинейное движение, равноускоренное прямолине</w:t>
      </w:r>
      <w:r>
        <w:rPr>
          <w:rFonts w:ascii="Times New Roman" w:hAnsi="Times New Roman"/>
          <w:color w:val="000000"/>
        </w:rPr>
        <w:t>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</w:t>
      </w:r>
      <w:r>
        <w:rPr>
          <w:rFonts w:ascii="Times New Roman" w:hAnsi="Times New Roman"/>
          <w:color w:val="000000"/>
        </w:rPr>
        <w:t>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</w:t>
      </w:r>
      <w:r>
        <w:rPr>
          <w:rFonts w:ascii="Times New Roman" w:hAnsi="Times New Roman"/>
          <w:color w:val="000000"/>
        </w:rPr>
        <w:t xml:space="preserve"> на основе опытов, демонстрирующих данное физическое явление;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lastRenderedPageBreak/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</w:t>
      </w:r>
      <w:r>
        <w:rPr>
          <w:rFonts w:ascii="Times New Roman" w:hAnsi="Times New Roman"/>
          <w:color w:val="000000"/>
        </w:rPr>
        <w:t>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</w:t>
      </w:r>
      <w:r>
        <w:rPr>
          <w:rFonts w:ascii="Times New Roman" w:hAnsi="Times New Roman"/>
          <w:color w:val="000000"/>
        </w:rPr>
        <w:t>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описывать изученные свойства тел и физич</w:t>
      </w:r>
      <w:r>
        <w:rPr>
          <w:rFonts w:ascii="Times New Roman" w:hAnsi="Times New Roman"/>
          <w:color w:val="000000"/>
        </w:rPr>
        <w:t>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</w:t>
      </w:r>
      <w:r>
        <w:rPr>
          <w:rFonts w:ascii="Times New Roman" w:hAnsi="Times New Roman"/>
          <w:color w:val="000000"/>
        </w:rPr>
        <w:t>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</w:t>
      </w:r>
      <w:r>
        <w:rPr>
          <w:rFonts w:ascii="Times New Roman" w:hAnsi="Times New Roman"/>
          <w:color w:val="000000"/>
        </w:rPr>
        <w:t>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</w:t>
      </w:r>
      <w:r>
        <w:rPr>
          <w:rFonts w:ascii="Times New Roman" w:hAnsi="Times New Roman"/>
          <w:color w:val="000000"/>
        </w:rPr>
        <w:t>ить графики изученных зависимостей физических величин;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</w:t>
      </w:r>
      <w:r>
        <w:rPr>
          <w:rFonts w:ascii="Times New Roman" w:hAnsi="Times New Roman"/>
          <w:color w:val="000000"/>
        </w:rPr>
        <w:t>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объяснять физические процессы и св</w:t>
      </w:r>
      <w:r>
        <w:rPr>
          <w:rFonts w:ascii="Times New Roman" w:hAnsi="Times New Roman"/>
          <w:color w:val="000000"/>
        </w:rPr>
        <w:t>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</w:t>
      </w:r>
      <w:r>
        <w:rPr>
          <w:rFonts w:ascii="Times New Roman" w:hAnsi="Times New Roman"/>
          <w:color w:val="000000"/>
        </w:rPr>
        <w:t>й;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</w:t>
      </w:r>
      <w:r>
        <w:rPr>
          <w:rFonts w:ascii="Times New Roman" w:hAnsi="Times New Roman"/>
          <w:color w:val="000000"/>
        </w:rPr>
        <w:t>формулы, необходимые для решения, проводить расчёты и оценивать реалистичность полученного значения физической величины;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</w:t>
      </w:r>
      <w:r>
        <w:rPr>
          <w:rFonts w:ascii="Times New Roman" w:hAnsi="Times New Roman"/>
          <w:color w:val="000000"/>
        </w:rPr>
        <w:t>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lastRenderedPageBreak/>
        <w:t>проводить опыты по наблюдению физических явлений или физических свойств тел (изучение второго закона Ньютона, закона сохранения</w:t>
      </w:r>
      <w:r>
        <w:rPr>
          <w:rFonts w:ascii="Times New Roman" w:hAnsi="Times New Roman"/>
          <w:color w:val="000000"/>
        </w:rPr>
        <w:t xml:space="preserve">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</w:t>
      </w:r>
      <w:r>
        <w:rPr>
          <w:rFonts w:ascii="Times New Roman" w:hAnsi="Times New Roman"/>
          <w:color w:val="000000"/>
        </w:rPr>
        <w:t>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при необ</w:t>
      </w:r>
      <w:r>
        <w:rPr>
          <w:rFonts w:ascii="Times New Roman" w:hAnsi="Times New Roman"/>
          <w:color w:val="000000"/>
        </w:rPr>
        <w:t>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 xml:space="preserve">проводить исследование зависимостей физических величин с использованием </w:t>
      </w:r>
      <w:r>
        <w:rPr>
          <w:rFonts w:ascii="Times New Roman" w:hAnsi="Times New Roman"/>
          <w:color w:val="000000"/>
        </w:rPr>
        <w:t>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</w:t>
      </w:r>
      <w:r>
        <w:rPr>
          <w:rFonts w:ascii="Times New Roman" w:hAnsi="Times New Roman"/>
          <w:color w:val="000000"/>
        </w:rPr>
        <w:t>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проводить косвенные измерения физических величин (средняя скорость и ускор</w:t>
      </w:r>
      <w:r>
        <w:rPr>
          <w:rFonts w:ascii="Times New Roman" w:hAnsi="Times New Roman"/>
          <w:color w:val="000000"/>
        </w:rPr>
        <w:t>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</w:t>
      </w:r>
      <w:r>
        <w:rPr>
          <w:rFonts w:ascii="Times New Roman" w:hAnsi="Times New Roman"/>
          <w:color w:val="000000"/>
        </w:rPr>
        <w:t>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соблюдать правила</w:t>
      </w:r>
      <w:r>
        <w:rPr>
          <w:rFonts w:ascii="Times New Roman" w:hAnsi="Times New Roman"/>
          <w:color w:val="000000"/>
        </w:rPr>
        <w:t xml:space="preserve"> техники безопасности при работе с лабораторным оборудованием;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</w:t>
      </w:r>
      <w:r>
        <w:rPr>
          <w:rFonts w:ascii="Times New Roman" w:hAnsi="Times New Roman"/>
          <w:color w:val="000000"/>
        </w:rPr>
        <w:t>ного ядра;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</w:t>
      </w:r>
      <w:r>
        <w:rPr>
          <w:rFonts w:ascii="Times New Roman" w:hAnsi="Times New Roman"/>
          <w:color w:val="000000"/>
        </w:rPr>
        <w:t>оп, дозиметр, камера Вильсона), используя знания о свойствах физических явлений и необходимые физические закономерности;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</w:t>
      </w:r>
      <w:r>
        <w:rPr>
          <w:rFonts w:ascii="Times New Roman" w:hAnsi="Times New Roman"/>
          <w:color w:val="000000"/>
        </w:rPr>
        <w:t xml:space="preserve">и учебно-практических задач, оптические схемы для построения изображений в плоском </w:t>
      </w:r>
      <w:r>
        <w:rPr>
          <w:rFonts w:ascii="Times New Roman" w:hAnsi="Times New Roman"/>
          <w:color w:val="000000"/>
        </w:rPr>
        <w:lastRenderedPageBreak/>
        <w:t>зеркале и собирающей линзе;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</w:t>
      </w:r>
      <w:r>
        <w:rPr>
          <w:rFonts w:ascii="Times New Roman" w:hAnsi="Times New Roman"/>
          <w:color w:val="000000"/>
        </w:rPr>
        <w:t>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осуществлять поиск информации физического содержания в Интернете, самостоятельно формулируя поисковый запрос, находи</w:t>
      </w:r>
      <w:r>
        <w:rPr>
          <w:rFonts w:ascii="Times New Roman" w:hAnsi="Times New Roman"/>
          <w:color w:val="000000"/>
        </w:rPr>
        <w:t>ть пути определения достоверности полученной информации на основе имеющихся знаний и дополнительных источников;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</w:pPr>
      <w:r>
        <w:rPr>
          <w:rFonts w:ascii="Times New Roman" w:hAnsi="Times New Roman"/>
          <w:color w:val="000000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</w:t>
      </w:r>
      <w:r>
        <w:rPr>
          <w:rFonts w:ascii="Times New Roman" w:hAnsi="Times New Roman"/>
          <w:color w:val="000000"/>
        </w:rPr>
        <w:t>адеть приёмами конспектирования текста, преобразования информации из одной знаковой системы в другую;</w:t>
      </w:r>
    </w:p>
    <w:p w:rsidR="00181298" w:rsidRDefault="003E0CA6">
      <w:pPr>
        <w:numPr>
          <w:ilvl w:val="0"/>
          <w:numId w:val="37"/>
        </w:numPr>
        <w:spacing w:line="264" w:lineRule="exact"/>
        <w:jc w:val="both"/>
        <w:sectPr w:rsidR="00181298">
          <w:headerReference w:type="default" r:id="rId10"/>
          <w:footerReference w:type="default" r:id="rId11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r>
        <w:rPr>
          <w:rFonts w:ascii="Times New Roman" w:hAnsi="Times New Roman"/>
          <w:color w:val="000000"/>
        </w:rPr>
        <w:t>создавать собственные письменные и устные сообщения на основе информации из нескольких источников физического содержания, публич</w:t>
      </w:r>
      <w:r>
        <w:rPr>
          <w:rFonts w:ascii="Times New Roman" w:hAnsi="Times New Roman"/>
          <w:color w:val="000000"/>
        </w:rPr>
        <w:t>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bookmarkStart w:id="5" w:name="block-702649461"/>
      <w:bookmarkStart w:id="6" w:name="block-70264946"/>
      <w:bookmarkEnd w:id="5"/>
      <w:bookmarkEnd w:id="6"/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ТЕМАТИЧЕСКО</w:t>
      </w:r>
      <w:r>
        <w:rPr>
          <w:rFonts w:ascii="Times New Roman" w:hAnsi="Times New Roman"/>
          <w:b/>
          <w:color w:val="000000"/>
        </w:rPr>
        <w:t xml:space="preserve">Е ПЛАНИРОВАНИЕ </w:t>
      </w: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691"/>
        <w:gridCol w:w="3040"/>
        <w:gridCol w:w="1348"/>
        <w:gridCol w:w="2371"/>
        <w:gridCol w:w="2500"/>
        <w:gridCol w:w="3644"/>
      </w:tblGrid>
      <w:tr w:rsidR="00181298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энергия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https://m.edsoo.ru/7f416194</w:t>
              </w:r>
            </w:hyperlink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28"/>
          <w:footerReference w:type="default" r:id="rId29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717"/>
        <w:gridCol w:w="2720"/>
        <w:gridCol w:w="1396"/>
        <w:gridCol w:w="2428"/>
        <w:gridCol w:w="2553"/>
        <w:gridCol w:w="3780"/>
      </w:tblGrid>
      <w:tr w:rsidR="00181298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Электрические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магнитные явления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https://m.edsoo.ru/7f4181ce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36"/>
          <w:footerReference w:type="default" r:id="rId37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717"/>
        <w:gridCol w:w="2720"/>
        <w:gridCol w:w="1396"/>
        <w:gridCol w:w="2428"/>
        <w:gridCol w:w="2553"/>
        <w:gridCol w:w="3780"/>
      </w:tblGrid>
      <w:tr w:rsidR="00181298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распространения света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181298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https://m.edsoo.ru/7f41a4a6</w:t>
              </w:r>
            </w:hyperlink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51"/>
          <w:footerReference w:type="default" r:id="rId52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181298">
      <w:pPr>
        <w:sectPr w:rsidR="00181298">
          <w:headerReference w:type="default" r:id="rId53"/>
          <w:footerReference w:type="default" r:id="rId54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bookmarkStart w:id="7" w:name="block-70264948"/>
      <w:bookmarkEnd w:id="7"/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ПОУРОЧНОЕ ПЛАНИРОВАНИЕ </w:t>
      </w: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687"/>
        <w:gridCol w:w="2995"/>
        <w:gridCol w:w="1140"/>
        <w:gridCol w:w="2122"/>
        <w:gridCol w:w="2260"/>
        <w:gridCol w:w="1598"/>
        <w:gridCol w:w="2792"/>
      </w:tblGrid>
      <w:tr w:rsidR="00181298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науки изучают природу. Естественнонаучный метод </w:t>
            </w:r>
            <w:r>
              <w:rPr>
                <w:rFonts w:ascii="Times New Roman" w:hAnsi="Times New Roman"/>
                <w:color w:val="000000"/>
                <w:sz w:val="24"/>
              </w:rPr>
              <w:t>познания. Описание физических явлений с помощью моделей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https://m.edsoo.ru/ff09f72a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"Проверка гипотезы: дальность полёта шарика, пущенного горизонтально, тем больше, </w:t>
            </w:r>
            <w:r>
              <w:rPr>
                <w:rFonts w:ascii="Times New Roman" w:hAnsi="Times New Roman"/>
                <w:color w:val="000000"/>
                <w:sz w:val="24"/>
              </w:rPr>
              <w:t>чем больше высота пуска"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https://m.edsoo.ru/ff09fe0a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https://m.edsoo.ru/ff0a013e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между свойствами веществ в разных агрегатных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состояниях и их атомномолекулярным строением. Особенности агрегатных состояний воды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https://m.edsoo.ru/ff0a0378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https://m.edsoo.ru/ff0a05c6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https://m.edsoo.ru/ff0a079c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https://m.edsoo.ru/ff0a0ae4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https://m.edsoo.ru/ff0a0c10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https://m.edsoo.ru/ff0a0fee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https://m.edsoo.ru/ff0a123c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зависимости растяжения (деформации) пружины от приложенной 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между силой тяжести и массой тела. Вес тела. 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теме "Сила тяжести"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https://m.edsoo.ru/ff0a1778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https://m.edsoo.ru/ff0a1502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https://m.edsoo.ru/ff0a18cc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https://m.edsoo.ru/ff0a1778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сил, направленных по одной прямой. Равнодействующая сил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https://m.edsoo.ru/ff0a1a70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 и технике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https://m.edsoo.ru/ff0a1b9c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https://m.edsoo.ru/ff0a1cc8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изображение сил», «Силы», «Равнодействующая сил»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https://m.edsoo.ru/ff0a1de0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уменьшения и увеличения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https://m.edsoo.ru/ff0a20a6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https://m.edsoo.ru/ff0a2376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https://m.edsoo.ru/ff0a25b0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жидкости и газе, вызванное действием силы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https://m.edsoo.ru/ff0a2718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https://m.edsoo.ru/ff0a2826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https://m.edsoo.ru/ff0a2970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https://m.edsoo.ru/ff0a3136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https://m.edsoo.ru/ff0a2b5a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https://m.edsoo.ru/ff0a2b5a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https://m.edsoo.ru/ff0a2da8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https://m.edsoo.ru/ff0a2fc4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https://m.edsoo.ru/ff0a2fc4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"Атмосферное давление"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https://m.edsoo.ru/ff0a3276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выталкивающей силы, действующей на тело, погруженное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жидкость»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https://m.edsoo.ru/ff0a33fc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https://m.edsoo.ru/ff0a3514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https://m.edsoo.ru/ff0a3a96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лодки и определение её грузоподъёмности"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https://m.edsoo.ru/ff0a3654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https://m.edsoo.ru/ff0a3f82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https://m.edsoo.ru/ff0a3f82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"Расчёт мощности, развиваемой при подъёме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лестнице"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«Давление твердых тел, жидкостей и газов» 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«Давление твёрдых тел, жидкостей и газов» / 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https://m.edsoo.ru/ff0a4ffe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https://m.edsoo.ru/ff0a478e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«Условия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https://m.edsoo.ru/ff0a48a6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 по теме "Работа, мощность,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КПД"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https://m.edsoo.ru/ff0a4c48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https://m.edsoo.ru/ff0a4252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https://m.edsoo.ru/ff0a4360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Урок-эксперимент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"Механическое движение"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https://m.edsoo.ru/ff0a4ee6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99"/>
          <w:footerReference w:type="default" r:id="rId100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687"/>
        <w:gridCol w:w="2980"/>
        <w:gridCol w:w="1143"/>
        <w:gridCol w:w="2126"/>
        <w:gridCol w:w="2265"/>
        <w:gridCol w:w="1601"/>
        <w:gridCol w:w="2792"/>
      </w:tblGrid>
      <w:tr w:rsidR="00181298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 и их </w:t>
            </w:r>
            <w:r>
              <w:rPr>
                <w:rFonts w:ascii="Times New Roman" w:hAnsi="Times New Roman"/>
                <w:color w:val="000000"/>
                <w:sz w:val="24"/>
              </w:rPr>
              <w:t>опытные подтверждения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https://m.edsoo.ru/ff0a5256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https://m.edsoo.ru/ff0a540e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https://m.edsoo.ru/ff0a5800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https://m.edsoo.ru/ff0a5530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</w:t>
            </w:r>
            <w:r>
              <w:rPr>
                <w:rFonts w:ascii="Times New Roman" w:hAnsi="Times New Roman"/>
                <w:color w:val="000000"/>
                <w:sz w:val="24"/>
              </w:rPr>
              <w:t>расширение и сжатие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https://m.edsoo.ru/ff0a5a26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энергия. Способы изменения внутренней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https://m.edsoo.ru/ff0a5c60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https://m.edsoo.ru/ff0a6412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</w:t>
            </w:r>
            <w:r>
              <w:rPr>
                <w:rFonts w:ascii="Times New Roman" w:hAnsi="Times New Roman"/>
                <w:color w:val="000000"/>
                <w:sz w:val="24"/>
              </w:rPr>
              <w:t>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https://m.edsoo.ru/ff0a65c0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https://m.edsoo.ru/ff0a6976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https://m.edsoo.ru/ff0a7088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https://m.edsoo.ru/ff0a6a98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Расчет количества теплоты, необходимого для нагревания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выделяемого им при охлаждении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https://m.edsoo.ru/ff0a6bb0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топлива.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https://m.edsoo.ru/ff0a7b5a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https://m.edsoo.ru/ff0a71d2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https://m.edsoo.ru/ff0a72fe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https://m.edsoo.ru/ff0a740c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https://m.edsoo.ru/ff0a786c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https://m.edsoo.ru/ff0a7628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КПД теплового двигателя. Тепловые двигатели и защита окружающей̆ </w:t>
            </w:r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https://m.edsoo.ru/ff0a7c7c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"Тепловые явления. 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https://m.edsoo.ru/ff0a83f2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https://m.edsoo.ru/ff0a86ae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заряженных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Кулона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https://m.edsoo.ru/ff0a87e4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https://m.edsoo.ru/ff0a8a0a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https://m.edsoo.ru/ff0a8ef6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https://m.edsoo.ru/ff0a90cc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ток,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его существования. Источники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https://m.edsoo.ru/ff0a95a4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https://m.edsoo.ru/ff0a96b2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металлах, жидкостях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газах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https://m.edsoo.ru/ff0a9838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https://m.edsoo.ru/ff0a8bd6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https://m.edsoo.ru/ff0a9e14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 проводника. Удельное сопротивление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https://m.edsoo.ru/ff0aa738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https://m.edsoo.ru/ff0aa738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https://m.edsoo.ru/ff0aa44a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зависимости силы тока, идущего через резистор,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сопротивления резистора и напряжения на резисторе"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https://m.edsoo.ru/ff0aa04e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https://m.edsoo.ru/ff0aaa58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https://m.edsoo.ru/ff0aad1e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закона Ома для различного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https://m.edsoo.ru/ff0aaf8a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https://m.edsoo.ru/ff0ab124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https://m.edsoo.ru/ff0ab3e0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потребители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электрической энергии в быту. Короткое замыкание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https://m.edsoo.ru/ff0ab660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"Изучение полей постоянных магнитов"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https://m.edsoo.ru/ff0ac3d0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https://m.edsoo.ru/ff0ac0ba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https://m.edsoo.ru/ff0abd2c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 / 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https://m.edsoo.ru/ff0abea8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"Постоянный электрический ток"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Всероссийская проверочная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https://m.edsoo.ru/ff0acdc6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https://m.edsoo.ru/ff0ac1d2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электромагнитов в 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"Изучение действия магнитного поля на проводник с током"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https://m.edsoo.ru/ff0ac74a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https://m.edsoo.ru/ff0ac86c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</w:t>
            </w:r>
            <w:r>
              <w:rPr>
                <w:rFonts w:ascii="Times New Roman" w:hAnsi="Times New Roman"/>
                <w:color w:val="000000"/>
                <w:sz w:val="24"/>
              </w:rPr>
              <w:t>укции. Правило 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электрической̆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Электростанции на возобновляемых источниках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https://m.edsoo.ru/ff0acb14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https://m.edsoo.ru/ff0acc5e</w:t>
              </w:r>
            </w:hyperlink>
          </w:p>
        </w:tc>
      </w:tr>
      <w:tr w:rsidR="00181298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151"/>
          <w:footerReference w:type="default" r:id="rId152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3E0CA6">
      <w:pPr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13593" w:type="dxa"/>
        <w:tblInd w:w="-8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687"/>
        <w:gridCol w:w="3157"/>
        <w:gridCol w:w="1098"/>
        <w:gridCol w:w="2076"/>
        <w:gridCol w:w="2217"/>
        <w:gridCol w:w="1562"/>
        <w:gridCol w:w="2796"/>
      </w:tblGrid>
      <w:tr w:rsidR="00181298">
        <w:trPr>
          <w:trHeight w:val="144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5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298" w:rsidRDefault="00181298">
            <w:pPr>
              <w:ind w:left="135"/>
              <w:jc w:val="left"/>
            </w:pPr>
          </w:p>
        </w:tc>
        <w:tc>
          <w:tcPr>
            <w:tcW w:w="15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2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отсчета. Относительность механического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https://m.edsoo.ru/ff0ad474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https://m.edsoo.ru/ff0ad19a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https://m.edsoo.ru/ff0ad8d4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 прямолинейного </w:t>
            </w:r>
            <w:r>
              <w:rPr>
                <w:rFonts w:ascii="Times New Roman" w:hAnsi="Times New Roman"/>
                <w:color w:val="000000"/>
                <w:sz w:val="24"/>
              </w:rPr>
              <w:t>равноускоренного движения. График скорости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https://m.edsoo.ru/ff0adb18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падение тел.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Опыты Галилея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https://m.edsoo.ru/ff0ae176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https://m.edsoo.ru/ff0ae612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https://m.edsoo.ru/ff0ae72a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https://m.edsoo.ru/ff0ae982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применение законов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https://m.edsoo.ru/ff0aeb6c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https://m.edsoo.ru/ff0aeca2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«Сила упругости»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https://m.edsoo.ru/ff0aee28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https://m.edsoo.ru/ff0af738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https://m.edsoo.ru/ff0afa26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коэффициента трения скольжения"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https://m.edsoo.ru/ff0af8be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https://m.edsoo.ru/ff0afb8e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https://m.edsoo.ru/ff0af044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https://m.edsoo.ru/ff0af5f8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https://m.edsoo.ru/ff0af33c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 тела с закреплённой̆ осью вращения. Момент силы. Центр тяжести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https://m.edsoo.ru/ff0afe36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тела с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закреплённой̆ осью вращения. Момент силы. Центр тяжести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https://m.edsoo.ru/ff0b02b4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"Механическое движение. Взаимодействие 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https://m.edsoo.ru/ff0b0408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https://m.edsoo.ru/ff0b06ec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f0b07fa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https://m.edsoo.ru/ff0b096c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мощность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https://m.edsoo.ru/ff0b0a84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https://m.edsoo.ru/ff0b0db8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работы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силы трения при равномерном движении тела по горизонтальной поверхности»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Кинетическая энергия.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кинетической энергии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https://m.edsoo.ru/ff0b0c32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https://m.edsoo.ru/ff0b12fe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https://m.edsoo.ru/ff0b1858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колебания. Вынужденные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колебания. Резонанс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https://m.edsoo.ru/ff0b20f0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https://m.edsoo.ru/ff0b197a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частоты и периода колебаний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пружинного маятника»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https://m.edsoo.ru/ff0b1aec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https://m.edsoo.ru/ff0b197a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https://m.edsoo.ru/ff0b21fe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https://m.edsoo.ru/ff0b23ca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сохранения. Механические колебания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https://m.edsoo.ru/ff0b25f0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"Законы сохранения. Механические колебания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Электромагнитные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https://m.edsoo.ru/ff0b2abe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"Шкала электромагнитных волн. Использование электромагнитных волн </w:t>
            </w:r>
            <w:r>
              <w:rPr>
                <w:rFonts w:ascii="Times New Roman" w:hAnsi="Times New Roman"/>
                <w:color w:val="000000"/>
                <w:sz w:val="24"/>
              </w:rPr>
              <w:t>для сотовой связи"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https://m.edsoo.ru/ff0b2fe6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https://m.edsoo.ru/ff0b2c6c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https://m.edsoo.ru/ff0b31d0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https://m.edsoo.ru/ff0b3658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 закона отражения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https://m.edsoo.ru/ff0b38c4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https://m.edsoo.ru/ff0b3aea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https://m.edsoo.ru/ff0b3c5c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световоды, </w:t>
            </w:r>
            <w:r>
              <w:rPr>
                <w:rFonts w:ascii="Times New Roman" w:hAnsi="Times New Roman"/>
                <w:color w:val="000000"/>
                <w:sz w:val="24"/>
              </w:rPr>
              <w:t>оптиковолоконная связь"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https://m.edsoo.ru/ff0b3f2c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https://m.edsoo.ru/ff0b444a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https://m.edsoo.ru/ff0b4206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"Оптические линзовые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приборы"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https://m.edsoo.ru/ff0c0a7e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https://m.edsoo.ru/ff0b4684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https://m.edsoo.ru/ff0c0f4c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https://m.edsoo.ru/ff0c0e2a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https://m.edsoo.ru/ff0c12a8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https://m.edsoo.ru/ff0c144c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"Наблюдение спектров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испускания"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https://m.edsoo.ru/ff0c1550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https://m.edsoo.ru/ff0c1672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https://m.edsoo.ru/ff0c18ac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https://m.edsoo.ru/ff0c1a14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https://m.edsoo.ru/ff0c1b4a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https://m.edsoo.ru/ff0c2126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Ядерные реакции. Законы сохранения зарядового и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массового чисел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https://m.edsoo.ru/ff0c1c58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https://m.edsoo.ru/ff0c1d7a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https://m.edsoo.ru/ff0c1e88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"Ядерная энергетика. Действия радиоактивных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излучений на живые организмы"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https://m.edsoo.ru/ff0c223e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Лабораторные работы по курсу "Взаимодействие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https://m.edsoo.ru/ff0c245a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https://m.edsoo.ru/ff0c2572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https://m.edsoo.ru/ff0c2a22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https://m.edsoo.ru/ff0c2b30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Лабораторные работы по курсу "Световые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https://m.edsoo.ru/ff0c2c52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https://m.edsoo.ru/ff0c2d6a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https://m.edsoo.ru/ff0c2e82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https://m.edsoo.ru/ff0c3044</w:t>
              </w:r>
            </w:hyperlink>
          </w:p>
        </w:tc>
      </w:tr>
      <w:tr w:rsidR="00181298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spacing w:line="276" w:lineRule="exact"/>
              <w:ind w:left="135"/>
            </w:pP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ind w:left="135"/>
              <w:jc w:val="left"/>
            </w:pPr>
          </w:p>
        </w:tc>
      </w:tr>
      <w:tr w:rsidR="00181298">
        <w:trPr>
          <w:trHeight w:val="144"/>
        </w:trPr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276" w:lineRule="exact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181298">
            <w:pPr>
              <w:jc w:val="left"/>
            </w:pPr>
          </w:p>
        </w:tc>
      </w:tr>
    </w:tbl>
    <w:p w:rsidR="00181298" w:rsidRDefault="00181298">
      <w:pPr>
        <w:sectPr w:rsidR="00181298">
          <w:headerReference w:type="default" r:id="rId224"/>
          <w:footerReference w:type="default" r:id="rId225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</w:p>
    <w:p w:rsidR="00181298" w:rsidRDefault="003E0CA6">
      <w:pPr>
        <w:spacing w:before="199" w:after="120" w:line="336" w:lineRule="exact"/>
        <w:ind w:left="120"/>
        <w:jc w:val="left"/>
      </w:pPr>
      <w:bookmarkStart w:id="8" w:name="block-70264949"/>
      <w:bookmarkEnd w:id="8"/>
      <w:r>
        <w:rPr>
          <w:rFonts w:ascii="Times New Roman" w:hAnsi="Times New Roman"/>
          <w:b/>
          <w:color w:val="000000"/>
        </w:rPr>
        <w:lastRenderedPageBreak/>
        <w:t>ПРОВЕРЯЕМЫЕ ПРЕДМЕТНЫЕ РЕЗУЛЬТАТЫ ОСВОЕНИЯ ОСНОВНОЙ ОБРАЗОВАТЕЛЬНОЙ ПРОГРАММЫ ОСНОВНОГО ОБЩЕГО ОБРАЗОВАНИЯ</w:t>
      </w:r>
    </w:p>
    <w:p w:rsidR="00181298" w:rsidRDefault="003E0CA6" w:rsidP="00F3089D">
      <w:pPr>
        <w:spacing w:before="199" w:after="120" w:line="336" w:lineRule="exact"/>
        <w:ind w:left="120"/>
        <w:jc w:val="left"/>
      </w:pPr>
      <w:r>
        <w:rPr>
          <w:rFonts w:ascii="Times New Roman" w:hAnsi="Times New Roman"/>
          <w:b/>
          <w:color w:val="000000"/>
        </w:rPr>
        <w:t>7 КЛАСС</w:t>
      </w: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2708"/>
        <w:gridCol w:w="8350"/>
      </w:tblGrid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явления по описанию их характерных свойств и на основе опытов, демонстрирующих данное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физическое явление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</w:t>
            </w:r>
            <w:r>
              <w:rPr>
                <w:rFonts w:ascii="Times New Roman" w:hAnsi="Times New Roman"/>
                <w:color w:val="000000"/>
                <w:sz w:val="24"/>
              </w:rPr>
              <w:t>ину с другими величинами, строить графики изученных зависимостей физических величин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шагов с опорой на 1 – 2 изученных сво</w:t>
            </w:r>
            <w:r>
              <w:rPr>
                <w:rFonts w:ascii="Times New Roman" w:hAnsi="Times New Roman"/>
                <w:color w:val="000000"/>
                <w:sz w:val="24"/>
              </w:rPr>
              <w:t>йства физических явлений, физических закона или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расчётные задачи в 1 –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в описании исследован</w:t>
            </w:r>
            <w:r>
              <w:rPr>
                <w:rFonts w:ascii="Times New Roman" w:hAnsi="Times New Roman"/>
                <w:color w:val="000000"/>
                <w:sz w:val="24"/>
              </w:rPr>
              <w:t>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формулиров</w:t>
            </w:r>
            <w:r>
              <w:rPr>
                <w:rFonts w:ascii="Times New Roman" w:hAnsi="Times New Roman"/>
                <w:color w:val="000000"/>
                <w:sz w:val="24"/>
              </w:rPr>
              <w:t>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прямые измерения с использованием аналоговых и цифровых приборов, записывать показания приборов с учётом заданной а</w:t>
            </w:r>
            <w:r>
              <w:rPr>
                <w:rFonts w:ascii="Times New Roman" w:hAnsi="Times New Roman"/>
                <w:color w:val="000000"/>
                <w:sz w:val="24"/>
              </w:rPr>
              <w:t>бсолютной погрешности измерений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измерения физических величин, следуя предложенной инструкции: при выполнении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измерений собирать экспериментальную установку и вычислять значение искомой величины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указывать принципы действия приборов и технических устройств, характеризовать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примерах) практического испо</w:t>
            </w:r>
            <w:r>
              <w:rPr>
                <w:rFonts w:ascii="Times New Roman" w:hAnsi="Times New Roman"/>
                <w:color w:val="000000"/>
                <w:sz w:val="24"/>
              </w:rPr>
              <w:t>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отбор источников инфор</w:t>
            </w:r>
            <w:r>
              <w:rPr>
                <w:rFonts w:ascii="Times New Roman" w:hAnsi="Times New Roman"/>
                <w:color w:val="000000"/>
                <w:sz w:val="24"/>
              </w:rPr>
              <w:t>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</w:t>
            </w:r>
            <w:r>
              <w:rPr>
                <w:rFonts w:ascii="Times New Roman" w:hAnsi="Times New Roman"/>
                <w:color w:val="000000"/>
                <w:sz w:val="24"/>
              </w:rPr>
              <w:t>х заданий научнопопулярную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собственные краткие письменные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устные сообщения на основе 2 – 3 источников информации физического содержания, в том числе публично делать краткие сообщения о результатах проектов или учебных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исследований, при этом грамотно использовать изученный понятийный аппарат курса физики, сопро</w:t>
            </w:r>
            <w:r>
              <w:rPr>
                <w:rFonts w:ascii="Times New Roman" w:hAnsi="Times New Roman"/>
                <w:color w:val="000000"/>
                <w:sz w:val="24"/>
              </w:rPr>
              <w:t>вождать выступление презентацией</w:t>
            </w:r>
          </w:p>
        </w:tc>
      </w:tr>
      <w:tr w:rsidR="00181298" w:rsidTr="00F3089D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1.19</w:t>
            </w:r>
          </w:p>
        </w:tc>
        <w:tc>
          <w:tcPr>
            <w:tcW w:w="8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группы, выстраивать коммуникативное взаимодействие, учитывая мнение окружающих</w:t>
            </w:r>
          </w:p>
        </w:tc>
      </w:tr>
    </w:tbl>
    <w:p w:rsidR="00181298" w:rsidRDefault="00181298">
      <w:pPr>
        <w:ind w:left="120"/>
        <w:jc w:val="left"/>
      </w:pPr>
    </w:p>
    <w:p w:rsidR="00181298" w:rsidRDefault="003E0CA6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8 КЛАСС</w:t>
      </w:r>
    </w:p>
    <w:p w:rsidR="00181298" w:rsidRDefault="00181298">
      <w:pPr>
        <w:ind w:left="120"/>
        <w:jc w:val="left"/>
      </w:pP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2541"/>
        <w:gridCol w:w="8517"/>
      </w:tblGrid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понятия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</w:t>
            </w:r>
            <w:r>
              <w:rPr>
                <w:rFonts w:ascii="Times New Roman" w:hAnsi="Times New Roman"/>
                <w:color w:val="000000"/>
                <w:sz w:val="24"/>
              </w:rPr>
              <w:t>ь практическую задачу в учебную, выделять существенные свойства (признаки) физических явлений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</w:t>
            </w:r>
            <w:r>
              <w:rPr>
                <w:rFonts w:ascii="Times New Roman" w:hAnsi="Times New Roman"/>
                <w:color w:val="000000"/>
                <w:sz w:val="24"/>
              </w:rPr>
      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</w:t>
            </w:r>
            <w:r>
              <w:rPr>
                <w:rFonts w:ascii="Times New Roman" w:hAnsi="Times New Roman"/>
                <w:color w:val="000000"/>
                <w:sz w:val="24"/>
              </w:rPr>
              <w:t>нные связи, строить объяснение из 1 – 2 логических шагов с помощью 1 – 2 изученных свойства физических явлений, физических закона или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расчётные задачи в 2 – 3 действия, используя законы и формулы, связывающие физические величины: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известными данными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опыты по наблюдению фи</w:t>
            </w:r>
            <w:r>
              <w:rPr>
                <w:rFonts w:ascii="Times New Roman" w:hAnsi="Times New Roman"/>
                <w:color w:val="000000"/>
                <w:sz w:val="24"/>
              </w:rPr>
              <w:t>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прямые измерения с использованием аналоговых приборов и датчи</w:t>
            </w:r>
            <w:r>
              <w:rPr>
                <w:rFonts w:ascii="Times New Roman" w:hAnsi="Times New Roman"/>
                <w:color w:val="000000"/>
                <w:sz w:val="24"/>
              </w:rPr>
              <w:t>ков физических величин, сравнивать результаты измерений с учётом заданной абсолютной погрешности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исследование зависимости одной физической величины от другой с использованием прямых измерений: планировать исследование, собирать установку 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измерения физических величин: планировать измерения, собирать экспе</w:t>
            </w:r>
            <w:r>
              <w:rPr>
                <w:rFonts w:ascii="Times New Roman" w:hAnsi="Times New Roman"/>
                <w:color w:val="000000"/>
                <w:sz w:val="24"/>
              </w:rPr>
              <w:t>риментальную установку, следуя предложенной инструкции, и вычислять значение величины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принципы действия изученных приборов и технических устройств с </w:t>
            </w:r>
            <w:r>
              <w:rPr>
                <w:rFonts w:ascii="Times New Roman" w:hAnsi="Times New Roman"/>
                <w:color w:val="000000"/>
                <w:sz w:val="24"/>
              </w:rPr>
              <w:t>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простые технические устройства и измерительные приборы по схемам и схематичным рисункам, составлять схемы электрических цепей </w:t>
            </w:r>
            <w:r>
              <w:rPr>
                <w:rFonts w:ascii="Times New Roman" w:hAnsi="Times New Roman"/>
                <w:color w:val="000000"/>
                <w:sz w:val="24"/>
              </w:rPr>
              <w:t>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примерах) практического использования физических знаний в повседневной жизни для обеспечения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поиск информации физического содержания в сети Интернет, на основе имеющихся знаний и </w:t>
            </w:r>
            <w:r>
              <w:rPr>
                <w:rFonts w:ascii="Times New Roman" w:hAnsi="Times New Roman"/>
                <w:color w:val="000000"/>
                <w:sz w:val="24"/>
              </w:rPr>
              <w:t>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выполнении учебных заданий научно-популярную литературу физического содержания, справочные материалы, ресурсы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собственные письменные и краткие устные сообщения, обобщая информацию из нескольких источников физического содержания, в </w:t>
            </w:r>
            <w:r>
              <w:rPr>
                <w:rFonts w:ascii="Times New Roman" w:hAnsi="Times New Roman"/>
                <w:color w:val="000000"/>
                <w:sz w:val="24"/>
              </w:rPr>
              <w:t>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181298" w:rsidTr="00F3089D">
        <w:trPr>
          <w:trHeight w:val="144"/>
        </w:trPr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фи</w:t>
            </w:r>
            <w:r>
              <w:rPr>
                <w:rFonts w:ascii="Times New Roman" w:hAnsi="Times New Roman"/>
                <w:color w:val="000000"/>
                <w:sz w:val="24"/>
              </w:rPr>
              <w:t>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</w:t>
            </w:r>
            <w:r>
              <w:rPr>
                <w:rFonts w:ascii="Times New Roman" w:hAnsi="Times New Roman"/>
                <w:color w:val="000000"/>
                <w:sz w:val="24"/>
              </w:rPr>
              <w:t>е, проявляя готовность разрешать конфликты</w:t>
            </w:r>
          </w:p>
        </w:tc>
      </w:tr>
    </w:tbl>
    <w:p w:rsidR="00181298" w:rsidRDefault="00181298">
      <w:pPr>
        <w:ind w:left="120"/>
        <w:jc w:val="left"/>
      </w:pPr>
    </w:p>
    <w:p w:rsidR="00181298" w:rsidRDefault="003E0CA6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9 КЛАСС</w:t>
      </w:r>
    </w:p>
    <w:p w:rsidR="00181298" w:rsidRDefault="00181298">
      <w:pPr>
        <w:ind w:left="120"/>
        <w:jc w:val="left"/>
      </w:pP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2553"/>
        <w:gridCol w:w="8505"/>
      </w:tblGrid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явления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описанию их характерных свойств и на основе опытов, демонстрирующих данное физическое явление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</w:t>
            </w:r>
            <w:r>
              <w:rPr>
                <w:rFonts w:ascii="Times New Roman" w:hAnsi="Times New Roman"/>
                <w:color w:val="000000"/>
                <w:sz w:val="24"/>
              </w:rPr>
              <w:t>чебную, выделять существенные свойства (признаки) физических явлений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</w:t>
            </w:r>
            <w:r>
              <w:rPr>
                <w:rFonts w:ascii="Times New Roman" w:hAnsi="Times New Roman"/>
                <w:color w:val="000000"/>
                <w:sz w:val="24"/>
              </w:rPr>
              <w:t>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</w:t>
            </w:r>
            <w:r>
              <w:rPr>
                <w:rFonts w:ascii="Times New Roman" w:hAnsi="Times New Roman"/>
                <w:color w:val="000000"/>
                <w:sz w:val="24"/>
              </w:rPr>
              <w:t>ом давать словесную формулировку закона и записывать его математическое выражение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следственные связи, строить объяс</w:t>
            </w:r>
            <w:r>
              <w:rPr>
                <w:rFonts w:ascii="Times New Roman" w:hAnsi="Times New Roman"/>
                <w:color w:val="000000"/>
                <w:sz w:val="24"/>
              </w:rPr>
              <w:t>нение из 2 – 3 логических шагов с помощью 2 – 3 изученных свойства физических явлений, физических закона или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расчётные задачи (опирающиеся на систему из 2 – 3 уравнений), используя законы и формулы, связывающие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 опытов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при необходимости </w:t>
            </w:r>
            <w:r>
              <w:rPr>
                <w:rFonts w:ascii="Times New Roman" w:hAnsi="Times New Roman"/>
                <w:color w:val="000000"/>
                <w:sz w:val="24"/>
              </w:rPr>
              <w:t>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исследование зависимостей физических величин с использованием прямы</w:t>
            </w:r>
            <w:r>
              <w:rPr>
                <w:rFonts w:ascii="Times New Roman" w:hAnsi="Times New Roman"/>
                <w:color w:val="000000"/>
                <w:sz w:val="24"/>
              </w:rPr>
              <w:t>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таблици графиков, делать выводы по результатам исследования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косвенные измерения физических вел</w:t>
            </w:r>
            <w:r>
              <w:rPr>
                <w:rFonts w:ascii="Times New Roman" w:hAnsi="Times New Roman"/>
                <w:color w:val="000000"/>
                <w:sz w:val="24"/>
              </w:rPr>
              <w:t>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безопасности при работе с лабораторным оборудованием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</w:t>
            </w:r>
            <w:r>
              <w:rPr>
                <w:rFonts w:ascii="Times New Roman" w:hAnsi="Times New Roman"/>
                <w:color w:val="000000"/>
                <w:sz w:val="24"/>
              </w:rPr>
              <w:t>атомного ядра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схемы и схематичные рисунки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(находить информацию о прим</w:t>
            </w:r>
            <w:r>
              <w:rPr>
                <w:rFonts w:ascii="Times New Roman" w:hAnsi="Times New Roman"/>
                <w:color w:val="000000"/>
                <w:sz w:val="24"/>
              </w:rPr>
              <w:t>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</w:t>
            </w:r>
            <w:r>
              <w:rPr>
                <w:rFonts w:ascii="Times New Roman" w:hAnsi="Times New Roman"/>
                <w:color w:val="000000"/>
                <w:sz w:val="24"/>
              </w:rPr>
              <w:t>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при выполнении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собственные письменные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</w:t>
            </w:r>
            <w:r>
              <w:rPr>
                <w:rFonts w:ascii="Times New Roman" w:hAnsi="Times New Roman"/>
                <w:color w:val="000000"/>
                <w:sz w:val="24"/>
              </w:rPr>
              <w:t>сопровождать выступление презентацией с учётом особенностей аудитории сверстников</w:t>
            </w:r>
          </w:p>
        </w:tc>
      </w:tr>
      <w:tr w:rsidR="00181298" w:rsidTr="00F3089D">
        <w:trPr>
          <w:trHeight w:val="144"/>
        </w:trPr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</w:t>
            </w:r>
            <w:r>
              <w:rPr>
                <w:rFonts w:ascii="Times New Roman" w:hAnsi="Times New Roman"/>
                <w:color w:val="000000"/>
                <w:sz w:val="24"/>
              </w:rPr>
              <w:t>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181298" w:rsidRDefault="00181298">
      <w:pPr>
        <w:ind w:left="120"/>
        <w:jc w:val="left"/>
        <w:sectPr w:rsidR="00181298">
          <w:headerReference w:type="default" r:id="rId226"/>
          <w:footerReference w:type="default" r:id="rId227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bookmarkStart w:id="9" w:name="block-702649521"/>
      <w:bookmarkStart w:id="10" w:name="block-70264952"/>
      <w:bookmarkEnd w:id="9"/>
      <w:bookmarkEnd w:id="10"/>
    </w:p>
    <w:p w:rsidR="00181298" w:rsidRDefault="003E0CA6">
      <w:pPr>
        <w:spacing w:before="199" w:after="120" w:line="336" w:lineRule="exact"/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>ПРОВЕРЯЕМЫЕ ЭЛЕМЕНТЫ СОДЕРЖАНИЯ</w:t>
      </w:r>
    </w:p>
    <w:p w:rsidR="00181298" w:rsidRDefault="003E0CA6">
      <w:pPr>
        <w:spacing w:before="199" w:after="120" w:line="336" w:lineRule="exact"/>
        <w:ind w:left="120"/>
        <w:jc w:val="left"/>
      </w:pPr>
      <w:r>
        <w:rPr>
          <w:rFonts w:ascii="Times New Roman" w:hAnsi="Times New Roman"/>
          <w:b/>
          <w:color w:val="000000"/>
        </w:rPr>
        <w:t>7 КЛАСС</w:t>
      </w:r>
    </w:p>
    <w:p w:rsidR="00181298" w:rsidRDefault="00181298">
      <w:pPr>
        <w:ind w:left="120"/>
        <w:jc w:val="left"/>
      </w:pP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1309"/>
        <w:gridCol w:w="1880"/>
        <w:gridCol w:w="7869"/>
      </w:tblGrid>
      <w:tr w:rsidR="00181298" w:rsidTr="00F3089D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Физика –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Естественнонаучный метод познания: наблюдение, постановка научного вопроса, выдвижение гипотез, эксперимент по проверке </w:t>
            </w:r>
            <w:r>
              <w:rPr>
                <w:rFonts w:ascii="Times New Roman" w:hAnsi="Times New Roman"/>
                <w:color w:val="000000"/>
                <w:sz w:val="24"/>
              </w:rPr>
              <w:t>гипотез, объяснение наблюдаемого явления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физических явлений с помощью моделей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###Par###Измерение расстояний.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###Par###Измерение объёма жидкости и твёрдого тела.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размеров малых тел.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###Par###Измерение температуры при помощи жидкостного термометра и датчика температуры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###Par###Строение вещества: атомы и молекулы, их размеры. Опыты, доказывающие дискретное строение вещества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частиц вещества: притяжение и отталкивание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###Par###Агрегатные состояния вещества: строение газов, жидкостей и </w:t>
            </w:r>
            <w:r>
              <w:rPr>
                <w:rFonts w:ascii="Times New Roman" w:hAnsi="Times New Roman"/>
                <w:color w:val="000000"/>
                <w:sz w:val="24"/>
              </w:rPr>
              <w:t>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###Par###Оценка диаметра атома методом рядов (с использованием фотографий).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 по наблюдению теплового расширения газов.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###Par###Опыты по обнаружению действия сил молекулярного притяжения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ТЕЛ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Равномерное и неравномерное движение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###Par###Скорость. Средняя скорость при неравномерном движении. Расчёт пути и времени движения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Явление инерции. Закон инерции. Взаимодействие тел как причина изменения скорости движения тел. Масса </w:t>
            </w:r>
            <w:r>
              <w:rPr>
                <w:rFonts w:ascii="Times New Roman" w:hAnsi="Times New Roman"/>
                <w:color w:val="000000"/>
                <w:sz w:val="24"/>
              </w:rPr>
              <w:t>как мера инертности тела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###Par###Плотность вещества. Связь плотности с количеством молекул в единице объёма вещества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 и закон Гука. Измерение силы с помощью динамометра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###Par###Явление тяготения и сила тяжести. Сила тяжести на других планетах. Вес тела. Невесомость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Трение скольжения и трение покоя. Трение в природе и технике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###Par###Сложение сил, направленных по одной прямой. Равнодействующая </w:t>
            </w:r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Определение плотности твёрдого </w:t>
            </w:r>
            <w:r>
              <w:rPr>
                <w:rFonts w:ascii="Times New Roman" w:hAnsi="Times New Roman"/>
                <w:color w:val="000000"/>
                <w:sz w:val="24"/>
              </w:rPr>
              <w:t>тела. Опыты, демонстрирующие зависимость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Физические явления в природе: примеры движе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ния с различными скоростями в живой и неживой природе, действие силы трения в природе и технике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твёрдого тела. Способы уменьшения и увеличения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давления жидкости от глубины. Гидростатический парадокс. </w:t>
            </w:r>
            <w:r>
              <w:rPr>
                <w:rFonts w:ascii="Times New Roman" w:hAnsi="Times New Roman"/>
                <w:color w:val="000000"/>
                <w:sz w:val="24"/>
              </w:rPr>
              <w:t>Сообщающиеся сосуды. Гидравлические механизмы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Приборы для измерения атмосферного давления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веса тела в воде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объёма погружённой в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 жидкости, от массы тела. Опыты, демонстрирующие зависимость выталкив</w:t>
            </w:r>
            <w:r>
              <w:rPr>
                <w:rFonts w:ascii="Times New Roman" w:hAnsi="Times New Roman"/>
                <w:color w:val="000000"/>
                <w:sz w:val="24"/>
              </w:rPr>
              <w:t>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грузоподъёмности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влияние атмосферного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давления на живой организм, плавание рыб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РАБОТА, МОЩНОСТЬ, ЭНЕРГИЯ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механизмы: рычаг, блок, наклонная плоскость. Правило равновесия рычага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правила равновесия рычага к блоку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«Золотое правило» механики. Коэффициент полезного действия механизмов. Простые механизмы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быту и технике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энергии тела, поднятого над Землёй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Полная механическая энергия. Закон изменения и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механической энергии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###Par###Определение работы силы трения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равномерном движении тела по горизонтальной поверхности. Исследование условий равновесия рычага. Измерение КПД наклонной плоскости. Изучение закона сохранения механической энергии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рычаги в теле человека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7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181298" w:rsidRDefault="00181298">
      <w:pPr>
        <w:ind w:left="120"/>
        <w:jc w:val="left"/>
      </w:pPr>
    </w:p>
    <w:p w:rsidR="00181298" w:rsidRDefault="003E0CA6" w:rsidP="00F3089D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8 КЛАСС</w:t>
      </w: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1309"/>
        <w:gridCol w:w="1874"/>
        <w:gridCol w:w="7875"/>
      </w:tblGrid>
      <w:tr w:rsidR="00181298" w:rsidTr="00F3089D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теории строения вещества. Масса и размеры молекул. Опыты, подтверждающие основные положения молекулярнокинетической теории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вещества. Кристаллические и аморфные тела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газов, жи</w:t>
            </w:r>
            <w:r>
              <w:rPr>
                <w:rFonts w:ascii="Times New Roman" w:hAnsi="Times New Roman"/>
                <w:color w:val="000000"/>
                <w:sz w:val="24"/>
              </w:rPr>
              <w:t>дкостей и твёрдых тел на основе положений молекулярнокинетической теории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изменения внутренней энергии: теплопередача и совершение работы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теплоёмкость вещества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Теплообмен и тепловое равновесие. Уравнение теплового баланса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веществ. Удельная теплота плавления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Испарение. Кипение. Удельная теплота парообразования. Зависимость температуры кипения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атмосферного давления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Влажность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обнаружению действия сил молекулярного притяжения.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выращиванию кристаллов поваренной соли или сахара.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 по наблюдению теплового расширения газов, жидкостей и твёрдых тел.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деление давления воздуха в баллоне шприца.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###Par###Опыты, демонстрирующие зависимость давления воздуха от его объёма и нагревания или охлаждения.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###Par###Проверка гипотезы линейной зависимости длины столбика жидкости в термометрической трубке от температуры.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###Par###Наблюдение изменения внутренней энергии тела в результате теплопередачи и работы внешних сил.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явления теплооб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мена при смешивании холодной и горячей воды.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количества теплоты, полученного водой при теплообмене с нагретым металлическим цилиндром.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удельной теплоёмкости вещества.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###Par###Исследование процесса испарения.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##Par###Определение относительной влажности воздуха.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###Par###Определение удельной теплоты плавления льда.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</w:t>
            </w:r>
            <w:r>
              <w:rPr>
                <w:rFonts w:ascii="Times New Roman" w:hAnsi="Times New Roman"/>
                <w:color w:val="000000"/>
                <w:sz w:val="24"/>
              </w:rPr>
              <w:t>ёмов, морские бризы; образование росы, тумана, инея, снега.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сгорания.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9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Взаимодействие заряженных тел. Закон Кулона (зависимость силы взаимодействия заряженных тел от величины зарядов и расстояния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между телами)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цепь. Сила тока. Электрическое напряжение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участка цепи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соединение проводников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тока. Закон Джоуля – Ленца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магниты. Взаимодействие постоянных магнитов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тока. Применение электромагнитов в технике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по наблюдению электризации тел индукцией и при соприкосновении.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действия электрического поля на проводники и диэлектрики.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Сборка и проверка работы электрической цепи постоянного тока.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и регулирование силы тока.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регулирование напряжения.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силы тока, идущего через резистор, от сопротивления резистора и напряжения на резисторе.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Опыты, демонстрирующие зависимость электрического сопротивления проводника от его длины, площади поперечного сечен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и материала. </w:t>
            </w:r>
          </w:p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правила сложения напряжений при последовательном соединении двух резисторов. Проверка правила для силы тока при параллельном соединении резисторов. Определение работы электрического тока, идущего через резистор. Определение мощнос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 электрического тока, выделяемой на резисторе. Исследование зависимости силы тока, идущего через лампочку, от напряжения на ней. Определение КПД нагревателя. Исследование магнитного взаимодействия постоянных магнитов. Изучение магнитного поля постоянных </w:t>
            </w:r>
            <w:r>
              <w:rPr>
                <w:rFonts w:ascii="Times New Roman" w:hAnsi="Times New Roman"/>
                <w:color w:val="000000"/>
                <w:sz w:val="24"/>
              </w:rPr>
              <w:t>магнитов при их объединении и разделении. Исследование действия электрического тока на магнитную стрелку. Опыты, демонстрирующие зависимость силы взаимодействия катушки с током и магнита от силы тока и направления тока в катушке. Изучение действия магнитно</w:t>
            </w:r>
            <w:r>
              <w:rPr>
                <w:rFonts w:ascii="Times New Roman" w:hAnsi="Times New Roman"/>
                <w:color w:val="000000"/>
                <w:sz w:val="24"/>
              </w:rPr>
              <w:t>го поля на проводник с током. Конструирование и изучение работы электродвигателя. Измерение КПД электродвигательной установки. 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181298" w:rsidTr="00F3089D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7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60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электроскоп, амперметр, вольтметр,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реостат, счётчик электрической энергии, электроосветительные приборы, нагревательные электроприборы (примеры), электрические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предохранители, электромагнит, электродвигатель постоянного тока, генератор постоянного тока</w:t>
            </w:r>
          </w:p>
        </w:tc>
      </w:tr>
    </w:tbl>
    <w:p w:rsidR="00181298" w:rsidRDefault="00181298">
      <w:pPr>
        <w:ind w:left="120"/>
        <w:jc w:val="left"/>
      </w:pPr>
    </w:p>
    <w:p w:rsidR="00181298" w:rsidRDefault="003E0CA6" w:rsidP="00F3089D">
      <w:pPr>
        <w:spacing w:before="199" w:after="199"/>
        <w:ind w:left="120"/>
        <w:jc w:val="left"/>
      </w:pPr>
      <w:r>
        <w:rPr>
          <w:rFonts w:ascii="Times New Roman" w:hAnsi="Times New Roman"/>
          <w:b/>
          <w:color w:val="000000"/>
        </w:rPr>
        <w:t>9 КЛАСС</w:t>
      </w:r>
    </w:p>
    <w:tbl>
      <w:tblPr>
        <w:tblW w:w="11058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1345"/>
        <w:gridCol w:w="1921"/>
        <w:gridCol w:w="7792"/>
      </w:tblGrid>
      <w:tr w:rsidR="00181298" w:rsidTr="00F3089D">
        <w:trPr>
          <w:trHeight w:val="144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Код раздела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Проверяемые элементы содержания 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Система отсчёта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механического движения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###Par###Неравномерное прямолинейное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Средняя и мгновенная скорость тела при неравномерном движении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###Par###Свободное падение. Опыты Галилея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скорости. Центростремительное ускорение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###Par###Принцип суперпозиции сил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###Par###Сила трения: сила трения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скольжения, сила трения покоя, другие виды трения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###Par###Сила тяжести и закон всемирного тяготения. Ускорение свободного падения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материальной точки. Абсолютно твёрдое тело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###Par###Равновесие твёрдого тела с закреплённой осью вращения. Момент силы. Центр тяжести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Изменение импульса. Импульс силы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8.19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8.20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###Par###Реактивное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тяжести, упругости, трения. Связь энергии и работы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тела, поднятого над поверхностью Земли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###Par###Кинетическая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энергия. Теорема о кинетической энергии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###Par###Закон сохранения механической энергии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средней скорости скольжения бруска или движения шарика по наклонной плоскости. Определение ускорения тела при </w:t>
            </w:r>
            <w:r>
              <w:rPr>
                <w:rFonts w:ascii="Times New Roman" w:hAnsi="Times New Roman"/>
                <w:color w:val="000000"/>
                <w:sz w:val="24"/>
              </w:rPr>
              <w:t>равноускоренном движении по наклонной плоскости.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пути от времени при равноускоренном движении без начальной скорости.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гипотезы: если при равноускоренном движении без начальной скорости пути относятся как ряд нечётных чисе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л, то соответствующие промежутки времени одинаковы.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силы трения скольжения от силы нормального давления. Определение коэффициента трения скольжения. Определение жёсткости пружины. Определение работы силы трения при равномерном дви</w:t>
            </w:r>
            <w:r>
              <w:rPr>
                <w:rFonts w:ascii="Times New Roman" w:hAnsi="Times New Roman"/>
                <w:color w:val="000000"/>
                <w:sz w:val="24"/>
              </w:rPr>
              <w:t>жении тела по горизонтальной поверхности. Определение работы силы упругости при подъёме груза с использованием неподвижного и подвижного блоков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природе: приливы и отливы, движение планет Солнечной системы, реактивное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живых организмов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8.29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Колебательное движение. Основные характеристики колебаний: период, частота, амплитуда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и пружинный маятники. Превращение энергии при колебательном движении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волны. Длина волны и скорость её распространения.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Механические волны в твёрдом теле, сейсмические волны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математического маятника.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частоты и периода колебаний пружинного маятника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периода колебаний подвешенного к нити груза от длины нити. Исследование зависимости периода колебаний пружинного маятника от массы груза. Проверка независимости периода к</w:t>
            </w:r>
            <w:r>
              <w:rPr>
                <w:rFonts w:ascii="Times New Roman" w:hAnsi="Times New Roman"/>
                <w:color w:val="000000"/>
                <w:sz w:val="24"/>
              </w:rPr>
              <w:t>олебаний груза, подвешенного к нити, от массы груза и жёсткости пружины. Измерение ускорения свободного падения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9.9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эх</w:t>
            </w:r>
            <w:r>
              <w:rPr>
                <w:rFonts w:ascii="Times New Roman" w:hAnsi="Times New Roman"/>
                <w:color w:val="000000"/>
                <w:sz w:val="24"/>
              </w:rPr>
              <w:t>олот, использование ультразвука в быту и технике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волны. Свойства электромагнитных волн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света. Скорость света. Волновые свойства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свойств электромагнитных волн с помощью мобильного телефона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природе: биологическое действие видимого, ультрафиолетового и рентгеновского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излучений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света. Источники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света. Плоское зеркало.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отражения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света. Полное внутреннее отражение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Линза. Ход лучей в линзе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Оптическая система фотоаппарата, микроскопа и телескопа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Глаз как оптическая система. Близорукость и </w:t>
            </w:r>
            <w:r>
              <w:rPr>
                <w:rFonts w:ascii="Times New Roman" w:hAnsi="Times New Roman"/>
                <w:color w:val="000000"/>
                <w:sz w:val="24"/>
              </w:rPr>
              <w:t>дальнозоркость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спектральных цветов. Дисперсия света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зависимости угла отражения светового луча от угла падения.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 изображения предмета в плоском зеркале.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зависимости угла преломления светового луча от угла падения на границе «воздух – стекло».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###Par###Получение изображений с помощью собирающей линзы.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###Par###Определение фокусного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расстояния и оптической силы собирающей линзы.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разложению белого света в спектр.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###Par###Опыты по восприятию цвета предметов при их наблюдении через цветовые фильтры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 в природе: затмения Солнца и Луны, цвета тел</w:t>
            </w:r>
            <w:r>
              <w:rPr>
                <w:rFonts w:ascii="Times New Roman" w:hAnsi="Times New Roman"/>
                <w:color w:val="000000"/>
                <w:sz w:val="24"/>
              </w:rPr>
              <w:t>, оптические явления в атмосфере (цвет неба, рефракция, радуга, мираж)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очки, перископ, фотоаппарат, оптические световоды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атома. Модель атома Бора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Радиоактивность. Альфа, бета- и гамма-излучения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 атомного ядра. Изотопы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Период полураспада атомных ядер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12.7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12.8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12.9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Ядерная энергетика. Действие радиоактивных </w:t>
            </w:r>
            <w:r>
              <w:rPr>
                <w:rFonts w:ascii="Times New Roman" w:hAnsi="Times New Roman"/>
                <w:color w:val="000000"/>
                <w:sz w:val="24"/>
              </w:rPr>
              <w:t>излучений на живые организмы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hd w:val="clear" w:color="auto" w:fill="FFFFFF"/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работы: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сплошных и линейчатых спектров излучения.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треков: измерение энергии частицы по тормозному пути (по фотографиям).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природе: естественный радиоактивный фон,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181298" w:rsidTr="00F3089D">
        <w:trPr>
          <w:trHeight w:val="144"/>
        </w:trPr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298" w:rsidRDefault="00181298">
            <w:pPr>
              <w:jc w:val="left"/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7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спектроскоп, индивидуальный дозиметр, камера Вильсона</w:t>
            </w:r>
          </w:p>
        </w:tc>
      </w:tr>
    </w:tbl>
    <w:p w:rsidR="00181298" w:rsidRDefault="00181298">
      <w:pPr>
        <w:ind w:left="120"/>
        <w:jc w:val="left"/>
        <w:sectPr w:rsidR="00181298">
          <w:headerReference w:type="default" r:id="rId228"/>
          <w:footerReference w:type="default" r:id="rId229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bookmarkStart w:id="11" w:name="block-702649531"/>
      <w:bookmarkStart w:id="12" w:name="block-70264953"/>
      <w:bookmarkEnd w:id="11"/>
      <w:bookmarkEnd w:id="12"/>
    </w:p>
    <w:p w:rsidR="00181298" w:rsidRDefault="003E0CA6" w:rsidP="00F3089D">
      <w:pPr>
        <w:spacing w:before="199" w:after="199" w:line="336" w:lineRule="exact"/>
        <w:ind w:left="120"/>
        <w:jc w:val="left"/>
      </w:pPr>
      <w:r>
        <w:rPr>
          <w:rFonts w:ascii="Times New Roman" w:hAnsi="Times New Roman"/>
          <w:b/>
          <w:color w:val="000000"/>
        </w:rPr>
        <w:lastRenderedPageBreak/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tbl>
      <w:tblPr>
        <w:tblW w:w="11005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1976"/>
        <w:gridCol w:w="9029"/>
      </w:tblGrid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роли физики в научной картине мира; сформированность базовых представлений о закономерной </w:t>
            </w:r>
            <w:r>
              <w:rPr>
                <w:rFonts w:ascii="Times New Roman" w:hAnsi="Times New Roman"/>
                <w:color w:val="000000"/>
                <w:sz w:val="24"/>
              </w:rPr>
              <w:t>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</w:t>
            </w:r>
            <w:r>
              <w:rPr>
                <w:rFonts w:ascii="Times New Roman" w:hAnsi="Times New Roman"/>
                <w:color w:val="000000"/>
                <w:sz w:val="24"/>
              </w:rPr>
              <w:t>х и зарубежных учёных-физиков в развитие науки, объяснение процессов окружающего мира, развитие техники и технологий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видах материи (вещество и поле), о движении как способе существования материи, об атомно-молекулярной теории строения вещества,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физической сущности явлений природы (механических, тепловых, электромагнитных и квантовых); умение различать явления по описанию их характерных свойств и на основе опытов, демонстрирующих данное физическое явление; умение распознавать проявление изученн</w:t>
            </w:r>
            <w:r>
              <w:rPr>
                <w:rFonts w:ascii="Times New Roman" w:hAnsi="Times New Roman"/>
                <w:color w:val="000000"/>
                <w:sz w:val="24"/>
              </w:rPr>
              <w:t>ых физических явлений в окружающем мире, выделяя их существенные свойства (признаки)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основами понятийного аппарата и символического языка физики и использование их для решения учебных задач; умение характеризовать свойства тел, физические явлен</w:t>
            </w:r>
            <w:r>
              <w:rPr>
                <w:rFonts w:ascii="Times New Roman" w:hAnsi="Times New Roman"/>
                <w:color w:val="000000"/>
                <w:sz w:val="24"/>
              </w:rPr>
              <w:t>ия и процессы, используя фундаментальные и эмпирические законы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Владение основами методов научного познания с учётом соблюдения правил безопасного труда: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физических явлений: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прямых и косвенных измерений физически</w:t>
            </w:r>
            <w:r>
              <w:rPr>
                <w:rFonts w:ascii="Times New Roman" w:hAnsi="Times New Roman"/>
                <w:color w:val="000000"/>
                <w:sz w:val="24"/>
              </w:rPr>
              <w:t>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учётом заданной погрешности результатов измерений;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несложных эксперим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 и графиков, учитывать погрешности, делать выводы по результатам исследо</w:t>
            </w:r>
            <w:r>
              <w:rPr>
                <w:rFonts w:ascii="Times New Roman" w:hAnsi="Times New Roman"/>
                <w:color w:val="000000"/>
                <w:sz w:val="24"/>
              </w:rPr>
              <w:t>вания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характерных свойств физических моделей (материальная точка, абсолютно твёрдое тело, модели строения газов, жидкостей и твёрдых тел, планетарная модель атома, нуклонная модель атомного ядра) и умение применять их для объяснения физических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процессов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</w:t>
            </w:r>
            <w:r>
              <w:rPr>
                <w:rFonts w:ascii="Times New Roman" w:hAnsi="Times New Roman"/>
                <w:color w:val="000000"/>
                <w:sz w:val="24"/>
              </w:rPr>
              <w:t>ний, физические законы, закономерности и модели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решать расчётные задачи (на базе 2 –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</w:t>
            </w:r>
            <w:r>
              <w:rPr>
                <w:rFonts w:ascii="Times New Roman" w:hAnsi="Times New Roman"/>
                <w:color w:val="000000"/>
                <w:sz w:val="24"/>
              </w:rPr>
              <w:t>законы и формулы, необходимые для её решения, использовать справочные данные, проводить расчёты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t>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</w:t>
            </w:r>
            <w:r>
              <w:rPr>
                <w:rFonts w:ascii="Times New Roman" w:hAnsi="Times New Roman"/>
                <w:color w:val="000000"/>
                <w:sz w:val="24"/>
              </w:rPr>
              <w:t>ения достижений физики и технологий для рационального природопользования</w:t>
            </w:r>
          </w:p>
        </w:tc>
      </w:tr>
      <w:tr w:rsidR="00181298" w:rsidTr="00F3089D">
        <w:trPr>
          <w:trHeight w:val="144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поиска, преобразования и представления информации физического содержания с использованием информационно-коммуникативных технологий; умение оценивать достоверность полученной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базовыми навыками преобразовани</w:t>
            </w:r>
            <w:r>
              <w:rPr>
                <w:rFonts w:ascii="Times New Roman" w:hAnsi="Times New Roman"/>
                <w:color w:val="000000"/>
                <w:sz w:val="24"/>
              </w:rPr>
              <w:t>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181298" w:rsidRDefault="00181298">
      <w:pPr>
        <w:spacing w:line="336" w:lineRule="exact"/>
        <w:ind w:left="120"/>
        <w:jc w:val="left"/>
        <w:sectPr w:rsidR="00181298">
          <w:headerReference w:type="default" r:id="rId230"/>
          <w:footerReference w:type="default" r:id="rId231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bookmarkStart w:id="13" w:name="block-702649541"/>
      <w:bookmarkStart w:id="14" w:name="block-70264954"/>
      <w:bookmarkEnd w:id="13"/>
      <w:bookmarkEnd w:id="14"/>
    </w:p>
    <w:p w:rsidR="00181298" w:rsidRDefault="003E0CA6" w:rsidP="00F3089D">
      <w:pPr>
        <w:spacing w:before="199" w:after="199" w:line="336" w:lineRule="exact"/>
        <w:ind w:left="120"/>
      </w:pPr>
      <w:r>
        <w:rPr>
          <w:rFonts w:ascii="Times New Roman" w:hAnsi="Times New Roman"/>
          <w:b/>
          <w:color w:val="000000"/>
        </w:rPr>
        <w:lastRenderedPageBreak/>
        <w:t>ПЕРЕЧЕНЬ ЭЛЕМЕНТОВ СОДЕРЖАНИЯ, ПРОВЕРЯЕМЫХ НА ОГЭ ПО ФИЗИКЕ</w:t>
      </w:r>
    </w:p>
    <w:tbl>
      <w:tblPr>
        <w:tblW w:w="10916" w:type="dxa"/>
        <w:tblInd w:w="-893" w:type="dxa"/>
        <w:tblCellMar>
          <w:top w:w="50" w:type="dxa"/>
          <w:left w:w="100" w:type="dxa"/>
        </w:tblCellMar>
        <w:tblLook w:val="0000" w:firstRow="0" w:lastRow="0" w:firstColumn="0" w:lastColumn="0" w:noHBand="0" w:noVBand="0"/>
      </w:tblPr>
      <w:tblGrid>
        <w:gridCol w:w="1206"/>
        <w:gridCol w:w="9710"/>
      </w:tblGrid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ind w:left="272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  <w:bookmarkStart w:id="15" w:name="_GoBack"/>
            <w:bookmarkEnd w:id="15"/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точка. Система отсчёта. Относительность движения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и неравномерное движение. Средняя скорость. Формула для вычисления средней скорости: v = S/t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57275" cy="381000"/>
                  <wp:effectExtent l="0" t="0" r="0" b="0"/>
                  <wp:docPr id="2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зависимости от времени для проекции скорости, проекции перемещения, пути, координаты при равномерном прямолинейном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362075" cy="533400"/>
                  <wp:effectExtent l="0" t="0" r="0" b="0"/>
                  <wp:docPr id="3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362075" cy="1276350"/>
                  <wp:effectExtent l="0" t="0" r="0" b="0"/>
                  <wp:docPr id="4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зависимости от врем</w:t>
            </w:r>
            <w:r>
              <w:rPr>
                <w:rFonts w:ascii="Times New Roman" w:hAnsi="Times New Roman"/>
                <w:color w:val="000000"/>
                <w:sz w:val="24"/>
              </w:rPr>
              <w:t>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Формулы, описывающие свободное падение тела по вертикали (движение тела вниз или вверх относительно поверхнос</w:t>
            </w:r>
            <w:r>
              <w:rPr>
                <w:rFonts w:ascii="Times New Roman" w:hAnsi="Times New Roman"/>
                <w:color w:val="000000"/>
                <w:sz w:val="24"/>
              </w:rPr>
              <w:t>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равномерного движения тела по окружности. Направление скорости.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для вычисления скорости через </w:t>
            </w:r>
            <w:r>
              <w:rPr>
                <w:rFonts w:ascii="Times New Roman" w:hAnsi="Times New Roman"/>
                <w:color w:val="000000"/>
                <w:sz w:val="24"/>
              </w:rPr>
              <w:t>радиус окружности и период обращения: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733425" cy="457200"/>
                  <wp:effectExtent l="0" t="0" r="0" b="0"/>
                  <wp:docPr id="5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Центростремительное ускорение. Направление центростремительного ускорения. Формула для вычисления ускорения: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704850" cy="590550"/>
                  <wp:effectExtent l="0" t="0" r="0" b="0"/>
                  <wp:docPr id="6" name="Изображение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Формула, связывающая период и частоту обращения: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638175" cy="457200"/>
                  <wp:effectExtent l="0" t="0" r="0" b="0"/>
                  <wp:docPr id="7" name="Изображение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Масса. Плотность вещества. Формула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плотности: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552450" cy="438150"/>
                  <wp:effectExtent l="0" t="0" r="0" b="0"/>
                  <wp:docPr id="8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– векторная физическая величина. Сложение сил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Явление инерции. Первый закон Ньютона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676275" cy="314325"/>
                  <wp:effectExtent l="0" t="0" r="0" b="0"/>
                  <wp:docPr id="9" name="Изображение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Сонаправленность вектора ускорения тела и вектора силы, действующей на тело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тел. Третий закон Ньютона: 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57275" cy="361950"/>
                  <wp:effectExtent l="0" t="0" r="0" b="0"/>
                  <wp:docPr id="10" name="Изображение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left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Трение покоя и трение скольжения. Формула для вычисления модуля силы трения скольжения: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923925" cy="323850"/>
                  <wp:effectExtent l="0" t="0" r="0" b="0"/>
                  <wp:docPr id="11" name="Изображение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Деформация тела. Упругие и неупругие деформации. Закон упругой деформации (закон Гука):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800100" cy="323850"/>
                  <wp:effectExtent l="0" t="0" r="0" b="0"/>
                  <wp:docPr id="12" name="Изображение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тяготение. Закон всемирного тяготения: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238250" cy="438150"/>
                  <wp:effectExtent l="0" t="0" r="0" b="0"/>
                  <wp:docPr id="13" name="Изображение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тяжести. Ускорение свободного падения.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силы тяжести вблизи поверхности Земли: F = mg.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 – векторная физическая величина.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619125" cy="285750"/>
                  <wp:effectExtent l="0" t="0" r="0" b="0"/>
                  <wp:docPr id="14" name="Изображение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системы тел. Изменение импульса. Импульс силы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 для замкнутой системы тел: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685925" cy="342900"/>
                  <wp:effectExtent l="0" t="0" r="0" b="0"/>
                  <wp:docPr id="15" name="Изображение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работа. Формула для вычисления работы силы: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819150" cy="342900"/>
                  <wp:effectExtent l="0" t="0" r="0" b="0"/>
                  <wp:docPr id="16" name="Изображение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571500" cy="476250"/>
                  <wp:effectExtent l="0" t="0" r="0" b="0"/>
                  <wp:docPr id="17" name="Изображение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и потенциальная энергия. Формула для вычисления кинетической энергии: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828675" cy="514350"/>
                  <wp:effectExtent l="0" t="0" r="0" b="0"/>
                  <wp:docPr id="18" name="Изображение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кинетической энергии. Формула для вычисления потенциальной энергии тела, поднятого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над Землёй: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838200" cy="314325"/>
                  <wp:effectExtent l="0" t="0" r="0" b="0"/>
                  <wp:docPr id="19" name="Изображение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57275" cy="361950"/>
                  <wp:effectExtent l="0" t="0" r="0" b="0"/>
                  <wp:docPr id="20" name="Изображение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const.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механической энергии при наличии силы трения.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«Золотое правило» механики.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Рычаг. Момент силы: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 - Fl.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равновесия рычага: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304925" cy="352425"/>
                  <wp:effectExtent l="0" t="0" r="0" b="0"/>
                  <wp:docPr id="21" name="Изображение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Подвижный и неподвижный блоки. КПД простых механизмов,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095375" cy="523875"/>
                  <wp:effectExtent l="0" t="0" r="0" b="0"/>
                  <wp:docPr id="22" name="Изображение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 твёрдого тела.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твёрдого тела: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600075" cy="400050"/>
                  <wp:effectExtent l="0" t="0" r="0" b="0"/>
                  <wp:docPr id="23" name="Изображение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Давление газа. Атмосферное давление.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Гидростатическое давление внутри жидкости.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давления внутри жидкости: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114425" cy="400050"/>
                  <wp:effectExtent l="0" t="0" r="0" b="0"/>
                  <wp:docPr id="24" name="Изображение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Архимеда. Формула для определения выталкивающей силы, действующей на тело, погружённое в жидкость или га</w:t>
            </w:r>
            <w:r>
              <w:rPr>
                <w:rFonts w:ascii="Times New Roman" w:hAnsi="Times New Roman"/>
                <w:color w:val="000000"/>
                <w:sz w:val="24"/>
              </w:rPr>
              <w:t>з: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952500" cy="381000"/>
                  <wp:effectExtent l="0" t="0" r="0" b="0"/>
                  <wp:docPr id="25" name="Изображение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Условие плавания тела. Плавание судов и воздухоплавание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600075" cy="409575"/>
                  <wp:effectExtent l="0" t="0" r="0" b="0"/>
                  <wp:docPr id="26" name="Изображение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маятники. Превращение энергии при </w:t>
            </w:r>
            <w:r>
              <w:rPr>
                <w:rFonts w:ascii="Times New Roman" w:hAnsi="Times New Roman"/>
                <w:color w:val="000000"/>
                <w:sz w:val="24"/>
              </w:rPr>
              <w:t>колебательном движении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771525" cy="238125"/>
                  <wp:effectExtent l="0" t="0" r="0" b="0"/>
                  <wp:docPr id="27" name="Изображение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Звук. Громкость и высота звука. Отражение звуковой волны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границе двух сред. Инфразвук и ультразвук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</w:t>
            </w:r>
            <w:r>
              <w:rPr>
                <w:rFonts w:ascii="Times New Roman" w:hAnsi="Times New Roman"/>
                <w:color w:val="000000"/>
                <w:sz w:val="24"/>
              </w:rPr>
              <w:t>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</w:t>
            </w:r>
            <w:r>
              <w:rPr>
                <w:rFonts w:ascii="Times New Roman" w:hAnsi="Times New Roman"/>
                <w:color w:val="000000"/>
                <w:sz w:val="24"/>
              </w:rPr>
              <w:t>ю неподвижного блока; работы силы упругости при подъёме груза с помощью подвижного блока.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</w:t>
            </w:r>
            <w:r>
              <w:rPr>
                <w:rFonts w:ascii="Times New Roman" w:hAnsi="Times New Roman"/>
                <w:color w:val="000000"/>
                <w:sz w:val="24"/>
              </w:rPr>
              <w:t>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</w:t>
            </w:r>
            <w:r>
              <w:rPr>
                <w:rFonts w:ascii="Times New Roman" w:hAnsi="Times New Roman"/>
                <w:color w:val="000000"/>
                <w:sz w:val="24"/>
              </w:rPr>
              <w:t>жинного маятника от массы груза и жёсткости пружины; исследование независимости периода колебаний нитяного маятника от массы груза. Проверка условия равновесия рычага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примеры движения с различными скоростями в живой и не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природе,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</w:t>
            </w:r>
            <w:r>
              <w:rPr>
                <w:rFonts w:ascii="Times New Roman" w:hAnsi="Times New Roman"/>
                <w:color w:val="000000"/>
                <w:sz w:val="24"/>
              </w:rPr>
              <w:t>отными, землетрясение, сейсмические волны, цунами, эхо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1.31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</w:t>
            </w:r>
            <w:r>
              <w:rPr>
                <w:rFonts w:ascii="Times New Roman" w:hAnsi="Times New Roman"/>
                <w:color w:val="000000"/>
                <w:sz w:val="24"/>
              </w:rPr>
              <w:t>р, высотомер, поршневой насос, ареометр, эхолот, использование ультразвука в быту и технике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строения вещества. Модели твёрдого, жидкого и газообразного состояний вещества. Кристалл</w:t>
            </w:r>
            <w:r>
              <w:rPr>
                <w:rFonts w:ascii="Times New Roman" w:hAnsi="Times New Roman"/>
                <w:color w:val="000000"/>
                <w:sz w:val="24"/>
              </w:rPr>
              <w:t>ические и аморфные тела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и теплопередача как способы изменения внутренней энергии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Нагревание и охлаждение тел. Количество теплоты. Удельная теплоёмкость: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152525" cy="323850"/>
                  <wp:effectExtent l="0" t="0" r="0" b="0"/>
                  <wp:docPr id="28" name="Изображение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тепловых проце</w:t>
            </w:r>
            <w:r>
              <w:rPr>
                <w:rFonts w:ascii="Times New Roman" w:hAnsi="Times New Roman"/>
                <w:color w:val="000000"/>
                <w:sz w:val="24"/>
              </w:rPr>
              <w:t>ссах. Уравнение теплового баланса: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162050" cy="304800"/>
                  <wp:effectExtent l="0" t="0" r="0" b="0"/>
                  <wp:docPr id="29" name="Изображение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 = Q/m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внутренней энергии при плавлении и кристаллизации. Удельная теплота плавления: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590550" cy="542925"/>
                  <wp:effectExtent l="0" t="0" r="0" b="0"/>
                  <wp:docPr id="30" name="Изображение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Изображение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 = Q/m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двигателей. КПД теплового двигателя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после опуска</w:t>
            </w:r>
            <w:r>
              <w:rPr>
                <w:rFonts w:ascii="Times New Roman" w:hAnsi="Times New Roman"/>
                <w:color w:val="000000"/>
                <w:sz w:val="24"/>
              </w:rPr>
              <w:t>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при смешивании холодной и горячей воды; процесса испарения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капилляры, примеры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>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ЯВЛЕНИЯ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вида электрических зарядов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Дейст</w:t>
            </w:r>
            <w:r>
              <w:rPr>
                <w:rFonts w:ascii="Times New Roman" w:hAnsi="Times New Roman"/>
                <w:color w:val="000000"/>
                <w:sz w:val="24"/>
              </w:rPr>
              <w:t>вие электрического поля на электрические заряды. Проводники и диэлектрики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Действия электрического тока. Сила тока. Напряжение.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I = q/t , U = A/q</w:t>
            </w:r>
          </w:p>
          <w:p w:rsidR="00181298" w:rsidRDefault="00181298">
            <w:pPr>
              <w:spacing w:line="336" w:lineRule="exact"/>
              <w:ind w:left="365"/>
              <w:jc w:val="left"/>
            </w:pP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электрическое сопротивление: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R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= pl/S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участка электрической цепи: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I = U/R</w:t>
            </w:r>
          </w:p>
          <w:p w:rsidR="00181298" w:rsidRDefault="00181298">
            <w:pPr>
              <w:spacing w:line="336" w:lineRule="exact"/>
              <w:ind w:left="365"/>
              <w:jc w:val="left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2333625" cy="466725"/>
                  <wp:effectExtent l="0" t="0" r="0" b="0"/>
                  <wp:docPr id="31" name="Изображение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проводников равного сопротивления: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1857375" cy="542925"/>
                  <wp:effectExtent l="0" t="0" r="0" b="0"/>
                  <wp:docPr id="32" name="Изображение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соединения проводников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= UIt, P = UI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Ленца:</w:t>
            </w:r>
          </w:p>
          <w:p w:rsidR="00181298" w:rsidRDefault="003E0CA6">
            <w:pPr>
              <w:ind w:left="36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noProof/>
                <w:lang w:bidi="ar-SA"/>
              </w:rPr>
              <w:drawing>
                <wp:inline distT="0" distB="0" distL="0" distR="0">
                  <wp:extent cx="885825" cy="361950"/>
                  <wp:effectExtent l="0" t="0" r="0" b="0"/>
                  <wp:docPr id="33" name="Изображение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81298" w:rsidRDefault="00181298">
            <w:pPr>
              <w:spacing w:line="336" w:lineRule="exact"/>
              <w:ind w:left="365"/>
              <w:jc w:val="both"/>
            </w:pP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прямого проводника с током. Линии магнитной индукции 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постоянного магнита. Взаимодействие постоянных магнитов 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 с током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Практические работы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Исследование зависимости силы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тока, возникающего в проводнике (резисторы, лампочка), от напряжения на концах проводника; зависимости сопротивления от длины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проводника, площади его поперечного сечения и удельного сопротивления.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правила для электрического напряжения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электрические явления в атмосфере, электричество живых организмов, магнитное по</w:t>
            </w:r>
            <w:r>
              <w:rPr>
                <w:rFonts w:ascii="Times New Roman" w:hAnsi="Times New Roman"/>
                <w:color w:val="000000"/>
                <w:sz w:val="24"/>
              </w:rPr>
              <w:t>ле Земли, дрейф полюсов, роль магнитного поля для жизни на Земле, полярное сияние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электроскоп, амперметр, вольтметр, реостат, счётчик электрической энергии, электроосветительные приборы, нагревательные электроприборы (примеры)</w:t>
            </w:r>
            <w:r>
              <w:rPr>
                <w:rFonts w:ascii="Times New Roman" w:hAnsi="Times New Roman"/>
                <w:color w:val="000000"/>
                <w:sz w:val="24"/>
              </w:rPr>
              <w:t>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Шкала электромагнитных волн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Лучевая модель света. Прямолинейное распространение света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</w:t>
            </w:r>
            <w:r>
              <w:rPr>
                <w:rFonts w:ascii="Times New Roman" w:hAnsi="Times New Roman"/>
                <w:color w:val="000000"/>
                <w:sz w:val="24"/>
              </w:rPr>
              <w:t>та. Плоское зеркало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Закон преломления света 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= 1/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Оптические приборы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работы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###Par###Исследование свойс</w:t>
            </w:r>
            <w:r>
              <w:rPr>
                <w:rFonts w:ascii="Times New Roman" w:hAnsi="Times New Roman"/>
                <w:color w:val="000000"/>
                <w:sz w:val="24"/>
              </w:rPr>
              <w:t>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«воздух – стекло»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затмения Солнца и Луны</w:t>
            </w:r>
            <w:r>
              <w:rPr>
                <w:rFonts w:ascii="Times New Roman" w:hAnsi="Times New Roman"/>
                <w:color w:val="000000"/>
                <w:sz w:val="24"/>
              </w:rPr>
              <w:t>, цвета тел, оптические явления в атмосфере (цвет неба, рефракция, радуга, мираж)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3.28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очки, перископ, фотоаппарат, оптические световоды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Радиоактивность. Альфа-, бета-, гамма-излучения. Реакции альфа-и </w:t>
            </w:r>
            <w:r>
              <w:rPr>
                <w:rFonts w:ascii="Times New Roman" w:hAnsi="Times New Roman"/>
                <w:color w:val="000000"/>
                <w:sz w:val="24"/>
              </w:rPr>
              <w:t>бета-распада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по рассеянию альфа-частиц. Планетарная модель атома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Физические явления 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природе: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 человека</w:t>
            </w:r>
          </w:p>
        </w:tc>
      </w:tr>
      <w:tr w:rsidR="00181298" w:rsidTr="00F3089D">
        <w:trPr>
          <w:trHeight w:val="144"/>
        </w:trPr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9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1298" w:rsidRDefault="003E0CA6">
            <w:pPr>
              <w:spacing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спектроскоп, индивидуальный дозиметр, камера Вильсона, ядерная энерге</w:t>
            </w:r>
            <w:r w:rsidR="00F3089D">
              <w:rPr>
                <w:rFonts w:ascii="Times New Roman" w:hAnsi="Times New Roman"/>
                <w:color w:val="000000"/>
                <w:sz w:val="24"/>
              </w:rPr>
              <w:t>тик</w:t>
            </w:r>
          </w:p>
        </w:tc>
      </w:tr>
    </w:tbl>
    <w:p w:rsidR="00181298" w:rsidRDefault="00181298">
      <w:pPr>
        <w:ind w:left="120"/>
        <w:jc w:val="left"/>
        <w:sectPr w:rsidR="00181298">
          <w:headerReference w:type="default" r:id="rId264"/>
          <w:footerReference w:type="default" r:id="rId265"/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-8193"/>
        </w:sectPr>
      </w:pPr>
      <w:bookmarkStart w:id="16" w:name="block-702649561"/>
      <w:bookmarkStart w:id="17" w:name="block-70264956"/>
      <w:bookmarkEnd w:id="16"/>
      <w:bookmarkEnd w:id="17"/>
    </w:p>
    <w:p w:rsidR="00181298" w:rsidRDefault="00181298">
      <w:pPr>
        <w:ind w:left="120"/>
        <w:jc w:val="left"/>
        <w:rPr>
          <w:rFonts w:ascii="Times New Roman" w:hAnsi="Times New Roman"/>
          <w:b/>
          <w:color w:val="000000"/>
        </w:rPr>
      </w:pPr>
    </w:p>
    <w:sectPr w:rsidR="00181298">
      <w:headerReference w:type="default" r:id="rId266"/>
      <w:footerReference w:type="default" r:id="rId267"/>
      <w:pgSz w:w="11906" w:h="16383"/>
      <w:pgMar w:top="1440" w:right="1440" w:bottom="1440" w:left="1440" w:header="0" w:footer="0" w:gutter="0"/>
      <w:cols w:space="720"/>
      <w:formProt w:val="0"/>
      <w:docGrid w:linePitch="10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CA6" w:rsidRDefault="003E0CA6">
      <w:r>
        <w:separator/>
      </w:r>
    </w:p>
  </w:endnote>
  <w:endnote w:type="continuationSeparator" w:id="0">
    <w:p w:rsidR="003E0CA6" w:rsidRDefault="003E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>
    <w:pPr>
      <w:pStyle w:val="afff5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CA6" w:rsidRDefault="003E0CA6">
      <w:r>
        <w:separator/>
      </w:r>
    </w:p>
  </w:footnote>
  <w:footnote w:type="continuationSeparator" w:id="0">
    <w:p w:rsidR="003E0CA6" w:rsidRDefault="003E0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3E0CA6">
    <w:pPr>
      <w:pStyle w:val="afff2"/>
    </w:pPr>
    <w:r>
      <w:fldChar w:fldCharType="begin"/>
    </w:r>
    <w:r>
      <w:instrText>PA</w:instrText>
    </w:r>
    <w:r>
      <w:instrText>GE</w:instrText>
    </w:r>
    <w:r>
      <w:fldChar w:fldCharType="separate"/>
    </w:r>
    <w:r w:rsidR="00F3089D">
      <w:rPr>
        <w:noProof/>
      </w:rPr>
      <w:t>10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298" w:rsidRDefault="001812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7810"/>
    <w:multiLevelType w:val="multilevel"/>
    <w:tmpl w:val="99469C8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250822"/>
    <w:multiLevelType w:val="multilevel"/>
    <w:tmpl w:val="4C04CD6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5414D"/>
    <w:multiLevelType w:val="multilevel"/>
    <w:tmpl w:val="BF7C905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4C26C3"/>
    <w:multiLevelType w:val="multilevel"/>
    <w:tmpl w:val="5FC693B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DBB4AA1"/>
    <w:multiLevelType w:val="multilevel"/>
    <w:tmpl w:val="6F2EDAF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A373533"/>
    <w:multiLevelType w:val="multilevel"/>
    <w:tmpl w:val="63C2757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8C5D78"/>
    <w:multiLevelType w:val="multilevel"/>
    <w:tmpl w:val="F9280D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C48788F"/>
    <w:multiLevelType w:val="multilevel"/>
    <w:tmpl w:val="B5B46DE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F50037"/>
    <w:multiLevelType w:val="multilevel"/>
    <w:tmpl w:val="CF546C1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491595F"/>
    <w:multiLevelType w:val="multilevel"/>
    <w:tmpl w:val="9A2E621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5327A4C"/>
    <w:multiLevelType w:val="multilevel"/>
    <w:tmpl w:val="159AF65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A895650"/>
    <w:multiLevelType w:val="multilevel"/>
    <w:tmpl w:val="F5DA5984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2" w15:restartNumberingAfterBreak="0">
    <w:nsid w:val="3AE11B5F"/>
    <w:multiLevelType w:val="multilevel"/>
    <w:tmpl w:val="7C369A9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1244EFA"/>
    <w:multiLevelType w:val="multilevel"/>
    <w:tmpl w:val="00482D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2142B03"/>
    <w:multiLevelType w:val="multilevel"/>
    <w:tmpl w:val="824E7AE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806714"/>
    <w:multiLevelType w:val="multilevel"/>
    <w:tmpl w:val="8F10F50A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16" w15:restartNumberingAfterBreak="0">
    <w:nsid w:val="49411603"/>
    <w:multiLevelType w:val="multilevel"/>
    <w:tmpl w:val="281ACBC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C28703F"/>
    <w:multiLevelType w:val="multilevel"/>
    <w:tmpl w:val="BF280B9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00F1852"/>
    <w:multiLevelType w:val="multilevel"/>
    <w:tmpl w:val="7696F3A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D300BC"/>
    <w:multiLevelType w:val="multilevel"/>
    <w:tmpl w:val="A5368E1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5A67CC2"/>
    <w:multiLevelType w:val="multilevel"/>
    <w:tmpl w:val="020E13E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5D92B94"/>
    <w:multiLevelType w:val="multilevel"/>
    <w:tmpl w:val="F6A0097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60C4A68"/>
    <w:multiLevelType w:val="multilevel"/>
    <w:tmpl w:val="6C3CB2E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6456A4D"/>
    <w:multiLevelType w:val="multilevel"/>
    <w:tmpl w:val="B14EB44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1747A86"/>
    <w:multiLevelType w:val="multilevel"/>
    <w:tmpl w:val="8452E0F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5147667"/>
    <w:multiLevelType w:val="multilevel"/>
    <w:tmpl w:val="206E630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5A70FF5"/>
    <w:multiLevelType w:val="multilevel"/>
    <w:tmpl w:val="C9F2DEC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5D7399F"/>
    <w:multiLevelType w:val="multilevel"/>
    <w:tmpl w:val="95660CBC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5DE40C6"/>
    <w:multiLevelType w:val="multilevel"/>
    <w:tmpl w:val="6A9E9B8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5F26A6"/>
    <w:multiLevelType w:val="multilevel"/>
    <w:tmpl w:val="E220754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8BC33BC"/>
    <w:multiLevelType w:val="multilevel"/>
    <w:tmpl w:val="D3FCFE7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F8E7448"/>
    <w:multiLevelType w:val="multilevel"/>
    <w:tmpl w:val="626C27B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37117DD"/>
    <w:multiLevelType w:val="multilevel"/>
    <w:tmpl w:val="62CA775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37C2C3A"/>
    <w:multiLevelType w:val="multilevel"/>
    <w:tmpl w:val="E230CED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90E6B93"/>
    <w:multiLevelType w:val="multilevel"/>
    <w:tmpl w:val="6E56334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C6C0C91"/>
    <w:multiLevelType w:val="multilevel"/>
    <w:tmpl w:val="9360418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D4E7797"/>
    <w:multiLevelType w:val="multilevel"/>
    <w:tmpl w:val="666EF9A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3"/>
  </w:num>
  <w:num w:numId="5">
    <w:abstractNumId w:val="31"/>
  </w:num>
  <w:num w:numId="6">
    <w:abstractNumId w:val="1"/>
  </w:num>
  <w:num w:numId="7">
    <w:abstractNumId w:val="19"/>
  </w:num>
  <w:num w:numId="8">
    <w:abstractNumId w:val="12"/>
  </w:num>
  <w:num w:numId="9">
    <w:abstractNumId w:val="4"/>
  </w:num>
  <w:num w:numId="10">
    <w:abstractNumId w:val="26"/>
  </w:num>
  <w:num w:numId="11">
    <w:abstractNumId w:val="23"/>
  </w:num>
  <w:num w:numId="12">
    <w:abstractNumId w:val="0"/>
  </w:num>
  <w:num w:numId="13">
    <w:abstractNumId w:val="10"/>
  </w:num>
  <w:num w:numId="14">
    <w:abstractNumId w:val="21"/>
  </w:num>
  <w:num w:numId="15">
    <w:abstractNumId w:val="20"/>
  </w:num>
  <w:num w:numId="16">
    <w:abstractNumId w:val="8"/>
  </w:num>
  <w:num w:numId="17">
    <w:abstractNumId w:val="32"/>
  </w:num>
  <w:num w:numId="18">
    <w:abstractNumId w:val="29"/>
  </w:num>
  <w:num w:numId="19">
    <w:abstractNumId w:val="24"/>
  </w:num>
  <w:num w:numId="20">
    <w:abstractNumId w:val="33"/>
  </w:num>
  <w:num w:numId="21">
    <w:abstractNumId w:val="25"/>
  </w:num>
  <w:num w:numId="22">
    <w:abstractNumId w:val="30"/>
  </w:num>
  <w:num w:numId="23">
    <w:abstractNumId w:val="28"/>
  </w:num>
  <w:num w:numId="24">
    <w:abstractNumId w:val="14"/>
  </w:num>
  <w:num w:numId="25">
    <w:abstractNumId w:val="18"/>
  </w:num>
  <w:num w:numId="26">
    <w:abstractNumId w:val="17"/>
  </w:num>
  <w:num w:numId="27">
    <w:abstractNumId w:val="5"/>
  </w:num>
  <w:num w:numId="28">
    <w:abstractNumId w:val="27"/>
  </w:num>
  <w:num w:numId="29">
    <w:abstractNumId w:val="35"/>
  </w:num>
  <w:num w:numId="30">
    <w:abstractNumId w:val="7"/>
  </w:num>
  <w:num w:numId="31">
    <w:abstractNumId w:val="6"/>
  </w:num>
  <w:num w:numId="32">
    <w:abstractNumId w:val="36"/>
  </w:num>
  <w:num w:numId="33">
    <w:abstractNumId w:val="34"/>
  </w:num>
  <w:num w:numId="34">
    <w:abstractNumId w:val="22"/>
  </w:num>
  <w:num w:numId="35">
    <w:abstractNumId w:val="9"/>
  </w:num>
  <w:num w:numId="36">
    <w:abstractNumId w:val="1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298"/>
    <w:rsid w:val="00181298"/>
    <w:rsid w:val="003E0CA6"/>
    <w:rsid w:val="00F3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9A98"/>
  <w15:docId w15:val="{88D5C21B-2C87-4C3F-9B04-A5BEFFE8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0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644117248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3">
    <w:name w:val="Обратный отступ"/>
    <w:basedOn w:val="a2"/>
    <w:qFormat/>
    <w:pPr>
      <w:tabs>
        <w:tab w:val="left" w:pos="0"/>
      </w:tabs>
    </w:pPr>
  </w:style>
  <w:style w:type="paragraph" w:styleId="aff4">
    <w:name w:val="Body Text Indent"/>
    <w:basedOn w:val="a2"/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Начало маркированного списка 1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Конец маркированного списка 1"/>
    <w:basedOn w:val="afe"/>
    <w:next w:val="2"/>
    <w:qFormat/>
  </w:style>
  <w:style w:type="paragraph" w:styleId="aff9">
    <w:name w:val="List Continue"/>
    <w:basedOn w:val="afe"/>
  </w:style>
  <w:style w:type="paragraph" w:customStyle="1" w:styleId="25">
    <w:name w:val="Начало маркированного списка 2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Конец маркированного списка 2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Начало маркированного списка 3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Конец маркированного списка 3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Начало маркированного списка 4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Конец маркированного списка 4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Начало маркированного списка 5"/>
    <w:basedOn w:val="afe"/>
    <w:next w:val="affa"/>
    <w:qFormat/>
  </w:style>
  <w:style w:type="paragraph" w:styleId="affa">
    <w:name w:val="List Number"/>
    <w:basedOn w:val="afe"/>
  </w:style>
  <w:style w:type="paragraph" w:customStyle="1" w:styleId="56">
    <w:name w:val="Конец маркированного списка 5"/>
    <w:basedOn w:val="afe"/>
    <w:next w:val="affa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b">
    <w:name w:val="Разделитель предметного указателя"/>
    <w:basedOn w:val="aff0"/>
    <w:qFormat/>
  </w:style>
  <w:style w:type="paragraph" w:styleId="affc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0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"/>
    <w:qFormat/>
  </w:style>
  <w:style w:type="paragraph" w:customStyle="1" w:styleId="afffb">
    <w:name w:val="Таблица"/>
    <w:basedOn w:val="aff"/>
    <w:qFormat/>
  </w:style>
  <w:style w:type="paragraph" w:styleId="afffc">
    <w:name w:val="Plain Text"/>
    <w:basedOn w:val="aff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b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"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paragraph" w:customStyle="1" w:styleId="210">
    <w:name w:val="Оглавление 21"/>
    <w:basedOn w:val="a"/>
    <w:qFormat/>
    <w:pPr>
      <w:spacing w:before="125"/>
      <w:ind w:left="569" w:hanging="216"/>
    </w:pPr>
    <w:rPr>
      <w:szCs w:val="2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ер •"/>
    <w:qFormat/>
  </w:style>
  <w:style w:type="numbering" w:customStyle="1" w:styleId="affffa">
    <w:name w:val="Маркер –"/>
    <w:qFormat/>
  </w:style>
  <w:style w:type="numbering" w:customStyle="1" w:styleId="affffb">
    <w:name w:val="Маркер "/>
    <w:qFormat/>
  </w:style>
  <w:style w:type="numbering" w:customStyle="1" w:styleId="affffc">
    <w:name w:val="Маркер "/>
    <w:qFormat/>
  </w:style>
  <w:style w:type="numbering" w:customStyle="1" w:styleId="affffd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786c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7f41a4a6" TargetMode="External"/><Relationship Id="rId63" Type="http://schemas.openxmlformats.org/officeDocument/2006/relationships/hyperlink" Target="https://m.edsoo.ru/ff0a0fee" TargetMode="External"/><Relationship Id="rId84" Type="http://schemas.openxmlformats.org/officeDocument/2006/relationships/hyperlink" Target="https://m.edsoo.ru/ff0a2fc4" TargetMode="External"/><Relationship Id="rId138" Type="http://schemas.openxmlformats.org/officeDocument/2006/relationships/hyperlink" Target="https://m.edsoo.ru/ff0ab124" TargetMode="External"/><Relationship Id="rId159" Type="http://schemas.openxmlformats.org/officeDocument/2006/relationships/hyperlink" Target="https://m.edsoo.ru/ff0ae72a" TargetMode="External"/><Relationship Id="rId170" Type="http://schemas.openxmlformats.org/officeDocument/2006/relationships/hyperlink" Target="https://m.edsoo.ru/ff0af33c" TargetMode="External"/><Relationship Id="rId191" Type="http://schemas.openxmlformats.org/officeDocument/2006/relationships/hyperlink" Target="https://m.edsoo.ru/ff0b2c6c" TargetMode="External"/><Relationship Id="rId205" Type="http://schemas.openxmlformats.org/officeDocument/2006/relationships/hyperlink" Target="https://m.edsoo.ru/ff0c144c" TargetMode="External"/><Relationship Id="rId226" Type="http://schemas.openxmlformats.org/officeDocument/2006/relationships/header" Target="header10.xml"/><Relationship Id="rId247" Type="http://schemas.openxmlformats.org/officeDocument/2006/relationships/image" Target="media/image17.png"/><Relationship Id="rId107" Type="http://schemas.openxmlformats.org/officeDocument/2006/relationships/hyperlink" Target="https://m.edsoo.ru/ff0a6412" TargetMode="External"/><Relationship Id="rId268" Type="http://schemas.openxmlformats.org/officeDocument/2006/relationships/fontTable" Target="fontTable.xml"/><Relationship Id="rId11" Type="http://schemas.openxmlformats.org/officeDocument/2006/relationships/footer" Target="footer2.xml"/><Relationship Id="rId32" Type="http://schemas.openxmlformats.org/officeDocument/2006/relationships/hyperlink" Target="https://m.edsoo.ru/7f4181ce" TargetMode="External"/><Relationship Id="rId53" Type="http://schemas.openxmlformats.org/officeDocument/2006/relationships/header" Target="header6.xml"/><Relationship Id="rId74" Type="http://schemas.openxmlformats.org/officeDocument/2006/relationships/hyperlink" Target="https://m.edsoo.ru/ff0a2376" TargetMode="External"/><Relationship Id="rId128" Type="http://schemas.openxmlformats.org/officeDocument/2006/relationships/hyperlink" Target="https://m.edsoo.ru/ff0a9838" TargetMode="External"/><Relationship Id="rId149" Type="http://schemas.openxmlformats.org/officeDocument/2006/relationships/hyperlink" Target="https://m.edsoo.ru/ff0acb1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f0a4c48" TargetMode="External"/><Relationship Id="rId160" Type="http://schemas.openxmlformats.org/officeDocument/2006/relationships/hyperlink" Target="https://m.edsoo.ru/ff0ae982" TargetMode="External"/><Relationship Id="rId181" Type="http://schemas.openxmlformats.org/officeDocument/2006/relationships/hyperlink" Target="https://m.edsoo.ru/ff0b1858" TargetMode="External"/><Relationship Id="rId216" Type="http://schemas.openxmlformats.org/officeDocument/2006/relationships/hyperlink" Target="https://m.edsoo.ru/ff0c245a" TargetMode="External"/><Relationship Id="rId237" Type="http://schemas.openxmlformats.org/officeDocument/2006/relationships/image" Target="media/image7.png"/><Relationship Id="rId258" Type="http://schemas.openxmlformats.org/officeDocument/2006/relationships/image" Target="media/image28.png"/><Relationship Id="rId22" Type="http://schemas.openxmlformats.org/officeDocument/2006/relationships/hyperlink" Target="https://m.edsoo.ru/7f416194" TargetMode="External"/><Relationship Id="rId43" Type="http://schemas.openxmlformats.org/officeDocument/2006/relationships/hyperlink" Target="https://m.edsoo.ru/7f41a4a6" TargetMode="External"/><Relationship Id="rId64" Type="http://schemas.openxmlformats.org/officeDocument/2006/relationships/hyperlink" Target="https://m.edsoo.ru/ff0a123c" TargetMode="External"/><Relationship Id="rId118" Type="http://schemas.openxmlformats.org/officeDocument/2006/relationships/hyperlink" Target="https://m.edsoo.ru/ff0a7628" TargetMode="External"/><Relationship Id="rId139" Type="http://schemas.openxmlformats.org/officeDocument/2006/relationships/hyperlink" Target="https://m.edsoo.ru/ff0ab3e0" TargetMode="External"/><Relationship Id="rId85" Type="http://schemas.openxmlformats.org/officeDocument/2006/relationships/hyperlink" Target="https://m.edsoo.ru/ff0a3276" TargetMode="External"/><Relationship Id="rId150" Type="http://schemas.openxmlformats.org/officeDocument/2006/relationships/hyperlink" Target="https://m.edsoo.ru/ff0acc5e" TargetMode="External"/><Relationship Id="rId171" Type="http://schemas.openxmlformats.org/officeDocument/2006/relationships/hyperlink" Target="https://m.edsoo.ru/ff0afe36" TargetMode="External"/><Relationship Id="rId192" Type="http://schemas.openxmlformats.org/officeDocument/2006/relationships/hyperlink" Target="https://m.edsoo.ru/ff0b31d0" TargetMode="External"/><Relationship Id="rId206" Type="http://schemas.openxmlformats.org/officeDocument/2006/relationships/hyperlink" Target="https://m.edsoo.ru/ff0c1550" TargetMode="External"/><Relationship Id="rId227" Type="http://schemas.openxmlformats.org/officeDocument/2006/relationships/footer" Target="footer10.xml"/><Relationship Id="rId248" Type="http://schemas.openxmlformats.org/officeDocument/2006/relationships/image" Target="media/image18.png"/><Relationship Id="rId269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81ce" TargetMode="External"/><Relationship Id="rId108" Type="http://schemas.openxmlformats.org/officeDocument/2006/relationships/hyperlink" Target="https://m.edsoo.ru/ff0a65c0" TargetMode="External"/><Relationship Id="rId129" Type="http://schemas.openxmlformats.org/officeDocument/2006/relationships/hyperlink" Target="https://m.edsoo.ru/ff0a8bd6" TargetMode="External"/><Relationship Id="rId54" Type="http://schemas.openxmlformats.org/officeDocument/2006/relationships/footer" Target="footer6.xml"/><Relationship Id="rId75" Type="http://schemas.openxmlformats.org/officeDocument/2006/relationships/hyperlink" Target="https://m.edsoo.ru/ff0a25b0" TargetMode="External"/><Relationship Id="rId96" Type="http://schemas.openxmlformats.org/officeDocument/2006/relationships/hyperlink" Target="https://m.edsoo.ru/ff0a4252" TargetMode="External"/><Relationship Id="rId140" Type="http://schemas.openxmlformats.org/officeDocument/2006/relationships/hyperlink" Target="https://m.edsoo.ru/ff0ab660" TargetMode="External"/><Relationship Id="rId161" Type="http://schemas.openxmlformats.org/officeDocument/2006/relationships/hyperlink" Target="https://m.edsoo.ru/ff0aeb6c" TargetMode="External"/><Relationship Id="rId182" Type="http://schemas.openxmlformats.org/officeDocument/2006/relationships/hyperlink" Target="https://m.edsoo.ru/ff0b20f0" TargetMode="External"/><Relationship Id="rId217" Type="http://schemas.openxmlformats.org/officeDocument/2006/relationships/hyperlink" Target="https://m.edsoo.ru/ff0c2572" TargetMode="External"/><Relationship Id="rId6" Type="http://schemas.openxmlformats.org/officeDocument/2006/relationships/endnotes" Target="endnotes.xml"/><Relationship Id="rId238" Type="http://schemas.openxmlformats.org/officeDocument/2006/relationships/image" Target="media/image8.png"/><Relationship Id="rId259" Type="http://schemas.openxmlformats.org/officeDocument/2006/relationships/image" Target="media/image29.png"/><Relationship Id="rId23" Type="http://schemas.openxmlformats.org/officeDocument/2006/relationships/hyperlink" Target="https://m.edsoo.ru/7f416194" TargetMode="External"/><Relationship Id="rId28" Type="http://schemas.openxmlformats.org/officeDocument/2006/relationships/header" Target="header3.xml"/><Relationship Id="rId49" Type="http://schemas.openxmlformats.org/officeDocument/2006/relationships/hyperlink" Target="https://m.edsoo.ru/7f41a4a6" TargetMode="External"/><Relationship Id="rId114" Type="http://schemas.openxmlformats.org/officeDocument/2006/relationships/hyperlink" Target="https://m.edsoo.ru/ff0a71d2" TargetMode="External"/><Relationship Id="rId119" Type="http://schemas.openxmlformats.org/officeDocument/2006/relationships/hyperlink" Target="https://m.edsoo.ru/ff0a7c7c" TargetMode="External"/><Relationship Id="rId44" Type="http://schemas.openxmlformats.org/officeDocument/2006/relationships/hyperlink" Target="https://m.edsoo.ru/7f41a4a6" TargetMode="External"/><Relationship Id="rId60" Type="http://schemas.openxmlformats.org/officeDocument/2006/relationships/hyperlink" Target="https://m.edsoo.ru/ff0a079c" TargetMode="External"/><Relationship Id="rId65" Type="http://schemas.openxmlformats.org/officeDocument/2006/relationships/hyperlink" Target="https://m.edsoo.ru/ff0a1778" TargetMode="External"/><Relationship Id="rId81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33fc" TargetMode="External"/><Relationship Id="rId130" Type="http://schemas.openxmlformats.org/officeDocument/2006/relationships/hyperlink" Target="https://m.edsoo.ru/ff0a9e14" TargetMode="External"/><Relationship Id="rId135" Type="http://schemas.openxmlformats.org/officeDocument/2006/relationships/hyperlink" Target="https://m.edsoo.ru/ff0aaa58" TargetMode="External"/><Relationship Id="rId151" Type="http://schemas.openxmlformats.org/officeDocument/2006/relationships/header" Target="header8.xml"/><Relationship Id="rId156" Type="http://schemas.openxmlformats.org/officeDocument/2006/relationships/hyperlink" Target="https://m.edsoo.ru/ff0adb18" TargetMode="External"/><Relationship Id="rId177" Type="http://schemas.openxmlformats.org/officeDocument/2006/relationships/hyperlink" Target="https://m.edsoo.ru/ff0b0a84" TargetMode="External"/><Relationship Id="rId198" Type="http://schemas.openxmlformats.org/officeDocument/2006/relationships/hyperlink" Target="https://m.edsoo.ru/ff0b444a" TargetMode="External"/><Relationship Id="rId172" Type="http://schemas.openxmlformats.org/officeDocument/2006/relationships/hyperlink" Target="https://m.edsoo.ru/ff0b02b4" TargetMode="External"/><Relationship Id="rId193" Type="http://schemas.openxmlformats.org/officeDocument/2006/relationships/hyperlink" Target="https://m.edsoo.ru/ff0b3658" TargetMode="External"/><Relationship Id="rId202" Type="http://schemas.openxmlformats.org/officeDocument/2006/relationships/hyperlink" Target="https://m.edsoo.ru/ff0c0f4c" TargetMode="External"/><Relationship Id="rId207" Type="http://schemas.openxmlformats.org/officeDocument/2006/relationships/hyperlink" Target="https://m.edsoo.ru/ff0c1672" TargetMode="External"/><Relationship Id="rId223" Type="http://schemas.openxmlformats.org/officeDocument/2006/relationships/hyperlink" Target="https://m.edsoo.ru/ff0c3044" TargetMode="External"/><Relationship Id="rId228" Type="http://schemas.openxmlformats.org/officeDocument/2006/relationships/header" Target="header11.xml"/><Relationship Id="rId244" Type="http://schemas.openxmlformats.org/officeDocument/2006/relationships/image" Target="media/image14.png"/><Relationship Id="rId249" Type="http://schemas.openxmlformats.org/officeDocument/2006/relationships/image" Target="media/image19.png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6976" TargetMode="External"/><Relationship Id="rId260" Type="http://schemas.openxmlformats.org/officeDocument/2006/relationships/image" Target="media/image30.png"/><Relationship Id="rId265" Type="http://schemas.openxmlformats.org/officeDocument/2006/relationships/footer" Target="footer13.xml"/><Relationship Id="rId34" Type="http://schemas.openxmlformats.org/officeDocument/2006/relationships/hyperlink" Target="https://m.edsoo.ru/7f4181ce" TargetMode="External"/><Relationship Id="rId50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9f72a" TargetMode="External"/><Relationship Id="rId76" Type="http://schemas.openxmlformats.org/officeDocument/2006/relationships/hyperlink" Target="https://m.edsoo.ru/ff0a2718" TargetMode="External"/><Relationship Id="rId97" Type="http://schemas.openxmlformats.org/officeDocument/2006/relationships/hyperlink" Target="https://m.edsoo.ru/ff0a4360" TargetMode="External"/><Relationship Id="rId104" Type="http://schemas.openxmlformats.org/officeDocument/2006/relationships/hyperlink" Target="https://m.edsoo.ru/ff0a5530" TargetMode="External"/><Relationship Id="rId120" Type="http://schemas.openxmlformats.org/officeDocument/2006/relationships/hyperlink" Target="https://m.edsoo.ru/ff0a83f2" TargetMode="External"/><Relationship Id="rId125" Type="http://schemas.openxmlformats.org/officeDocument/2006/relationships/hyperlink" Target="https://m.edsoo.ru/ff0a90cc" TargetMode="External"/><Relationship Id="rId141" Type="http://schemas.openxmlformats.org/officeDocument/2006/relationships/hyperlink" Target="https://m.edsoo.ru/ff0ac3d0" TargetMode="External"/><Relationship Id="rId146" Type="http://schemas.openxmlformats.org/officeDocument/2006/relationships/hyperlink" Target="https://m.edsoo.ru/ff0ac1d2" TargetMode="External"/><Relationship Id="rId167" Type="http://schemas.openxmlformats.org/officeDocument/2006/relationships/hyperlink" Target="https://m.edsoo.ru/ff0afb8e" TargetMode="External"/><Relationship Id="rId188" Type="http://schemas.openxmlformats.org/officeDocument/2006/relationships/hyperlink" Target="https://m.edsoo.ru/ff0b25f0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f0a1cc8" TargetMode="External"/><Relationship Id="rId92" Type="http://schemas.openxmlformats.org/officeDocument/2006/relationships/hyperlink" Target="https://m.edsoo.ru/ff0a4ffe" TargetMode="External"/><Relationship Id="rId162" Type="http://schemas.openxmlformats.org/officeDocument/2006/relationships/hyperlink" Target="https://m.edsoo.ru/ff0aeca2" TargetMode="External"/><Relationship Id="rId183" Type="http://schemas.openxmlformats.org/officeDocument/2006/relationships/hyperlink" Target="https://m.edsoo.ru/ff0b197a" TargetMode="External"/><Relationship Id="rId213" Type="http://schemas.openxmlformats.org/officeDocument/2006/relationships/hyperlink" Target="https://m.edsoo.ru/ff0c1d7a" TargetMode="External"/><Relationship Id="rId218" Type="http://schemas.openxmlformats.org/officeDocument/2006/relationships/hyperlink" Target="https://m.edsoo.ru/ff0c2a22" TargetMode="External"/><Relationship Id="rId234" Type="http://schemas.openxmlformats.org/officeDocument/2006/relationships/image" Target="media/image4.png"/><Relationship Id="rId239" Type="http://schemas.openxmlformats.org/officeDocument/2006/relationships/image" Target="media/image9.png"/><Relationship Id="rId2" Type="http://schemas.openxmlformats.org/officeDocument/2006/relationships/styles" Target="styles.xml"/><Relationship Id="rId29" Type="http://schemas.openxmlformats.org/officeDocument/2006/relationships/footer" Target="footer3.xml"/><Relationship Id="rId250" Type="http://schemas.openxmlformats.org/officeDocument/2006/relationships/image" Target="media/image20.png"/><Relationship Id="rId255" Type="http://schemas.openxmlformats.org/officeDocument/2006/relationships/image" Target="media/image25.png"/><Relationship Id="rId24" Type="http://schemas.openxmlformats.org/officeDocument/2006/relationships/hyperlink" Target="https://m.edsoo.ru/7f416194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7f41a4a6" TargetMode="External"/><Relationship Id="rId66" Type="http://schemas.openxmlformats.org/officeDocument/2006/relationships/hyperlink" Target="https://m.edsoo.ru/ff0a1502" TargetMode="External"/><Relationship Id="rId87" Type="http://schemas.openxmlformats.org/officeDocument/2006/relationships/hyperlink" Target="https://m.edsoo.ru/ff0a3514" TargetMode="External"/><Relationship Id="rId110" Type="http://schemas.openxmlformats.org/officeDocument/2006/relationships/hyperlink" Target="https://m.edsoo.ru/ff0a7088" TargetMode="External"/><Relationship Id="rId115" Type="http://schemas.openxmlformats.org/officeDocument/2006/relationships/hyperlink" Target="https://m.edsoo.ru/ff0a72fe" TargetMode="External"/><Relationship Id="rId131" Type="http://schemas.openxmlformats.org/officeDocument/2006/relationships/hyperlink" Target="https://m.edsoo.ru/ff0aa738" TargetMode="External"/><Relationship Id="rId136" Type="http://schemas.openxmlformats.org/officeDocument/2006/relationships/hyperlink" Target="https://m.edsoo.ru/ff0aad1e" TargetMode="External"/><Relationship Id="rId157" Type="http://schemas.openxmlformats.org/officeDocument/2006/relationships/hyperlink" Target="https://m.edsoo.ru/ff0ae176" TargetMode="External"/><Relationship Id="rId178" Type="http://schemas.openxmlformats.org/officeDocument/2006/relationships/hyperlink" Target="https://m.edsoo.ru/ff0b0db8" TargetMode="External"/><Relationship Id="rId61" Type="http://schemas.openxmlformats.org/officeDocument/2006/relationships/hyperlink" Target="https://m.edsoo.ru/ff0a0ae4" TargetMode="External"/><Relationship Id="rId82" Type="http://schemas.openxmlformats.org/officeDocument/2006/relationships/hyperlink" Target="https://m.edsoo.ru/ff0a2da8" TargetMode="External"/><Relationship Id="rId152" Type="http://schemas.openxmlformats.org/officeDocument/2006/relationships/footer" Target="footer8.xml"/><Relationship Id="rId173" Type="http://schemas.openxmlformats.org/officeDocument/2006/relationships/hyperlink" Target="https://m.edsoo.ru/ff0b0408" TargetMode="External"/><Relationship Id="rId194" Type="http://schemas.openxmlformats.org/officeDocument/2006/relationships/hyperlink" Target="https://m.edsoo.ru/ff0b38c4" TargetMode="External"/><Relationship Id="rId199" Type="http://schemas.openxmlformats.org/officeDocument/2006/relationships/hyperlink" Target="https://m.edsoo.ru/ff0b4206" TargetMode="External"/><Relationship Id="rId203" Type="http://schemas.openxmlformats.org/officeDocument/2006/relationships/hyperlink" Target="https://m.edsoo.ru/ff0c0e2a" TargetMode="External"/><Relationship Id="rId208" Type="http://schemas.openxmlformats.org/officeDocument/2006/relationships/hyperlink" Target="https://m.edsoo.ru/ff0c18ac" TargetMode="External"/><Relationship Id="rId229" Type="http://schemas.openxmlformats.org/officeDocument/2006/relationships/footer" Target="footer11.xml"/><Relationship Id="rId19" Type="http://schemas.openxmlformats.org/officeDocument/2006/relationships/hyperlink" Target="https://m.edsoo.ru/7f416194" TargetMode="External"/><Relationship Id="rId224" Type="http://schemas.openxmlformats.org/officeDocument/2006/relationships/header" Target="header9.xml"/><Relationship Id="rId240" Type="http://schemas.openxmlformats.org/officeDocument/2006/relationships/image" Target="media/image10.png"/><Relationship Id="rId245" Type="http://schemas.openxmlformats.org/officeDocument/2006/relationships/image" Target="media/image15.png"/><Relationship Id="rId261" Type="http://schemas.openxmlformats.org/officeDocument/2006/relationships/image" Target="media/image31.png"/><Relationship Id="rId266" Type="http://schemas.openxmlformats.org/officeDocument/2006/relationships/header" Target="header14.xm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81ce" TargetMode="External"/><Relationship Id="rId35" Type="http://schemas.openxmlformats.org/officeDocument/2006/relationships/hyperlink" Target="https://m.edsoo.ru/7f4181ce" TargetMode="External"/><Relationship Id="rId56" Type="http://schemas.openxmlformats.org/officeDocument/2006/relationships/hyperlink" Target="https://m.edsoo.ru/ff09fe0a" TargetMode="External"/><Relationship Id="rId77" Type="http://schemas.openxmlformats.org/officeDocument/2006/relationships/hyperlink" Target="https://m.edsoo.ru/ff0a2826" TargetMode="External"/><Relationship Id="rId100" Type="http://schemas.openxmlformats.org/officeDocument/2006/relationships/footer" Target="footer7.xml"/><Relationship Id="rId105" Type="http://schemas.openxmlformats.org/officeDocument/2006/relationships/hyperlink" Target="https://m.edsoo.ru/ff0a5a26" TargetMode="External"/><Relationship Id="rId126" Type="http://schemas.openxmlformats.org/officeDocument/2006/relationships/hyperlink" Target="https://m.edsoo.ru/ff0a95a4" TargetMode="External"/><Relationship Id="rId147" Type="http://schemas.openxmlformats.org/officeDocument/2006/relationships/hyperlink" Target="https://m.edsoo.ru/ff0ac74a" TargetMode="External"/><Relationship Id="rId168" Type="http://schemas.openxmlformats.org/officeDocument/2006/relationships/hyperlink" Target="https://m.edsoo.ru/ff0af044" TargetMode="External"/><Relationship Id="rId8" Type="http://schemas.openxmlformats.org/officeDocument/2006/relationships/header" Target="header1.xml"/><Relationship Id="rId51" Type="http://schemas.openxmlformats.org/officeDocument/2006/relationships/header" Target="header5.xml"/><Relationship Id="rId72" Type="http://schemas.openxmlformats.org/officeDocument/2006/relationships/hyperlink" Target="https://m.edsoo.ru/ff0a1de0" TargetMode="External"/><Relationship Id="rId93" Type="http://schemas.openxmlformats.org/officeDocument/2006/relationships/hyperlink" Target="https://m.edsoo.ru/ff0a478e" TargetMode="External"/><Relationship Id="rId98" Type="http://schemas.openxmlformats.org/officeDocument/2006/relationships/hyperlink" Target="https://m.edsoo.ru/ff0a4ee6" TargetMode="External"/><Relationship Id="rId121" Type="http://schemas.openxmlformats.org/officeDocument/2006/relationships/hyperlink" Target="https://m.edsoo.ru/ff0a86ae" TargetMode="External"/><Relationship Id="rId142" Type="http://schemas.openxmlformats.org/officeDocument/2006/relationships/hyperlink" Target="https://m.edsoo.ru/ff0ac0ba" TargetMode="External"/><Relationship Id="rId163" Type="http://schemas.openxmlformats.org/officeDocument/2006/relationships/hyperlink" Target="https://m.edsoo.ru/ff0aee28" TargetMode="External"/><Relationship Id="rId184" Type="http://schemas.openxmlformats.org/officeDocument/2006/relationships/hyperlink" Target="https://m.edsoo.ru/ff0b1aec" TargetMode="External"/><Relationship Id="rId189" Type="http://schemas.openxmlformats.org/officeDocument/2006/relationships/hyperlink" Target="https://m.edsoo.ru/ff0b2abe" TargetMode="External"/><Relationship Id="rId219" Type="http://schemas.openxmlformats.org/officeDocument/2006/relationships/hyperlink" Target="https://m.edsoo.ru/ff0c2b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f0c1e88" TargetMode="External"/><Relationship Id="rId230" Type="http://schemas.openxmlformats.org/officeDocument/2006/relationships/header" Target="header12.xml"/><Relationship Id="rId235" Type="http://schemas.openxmlformats.org/officeDocument/2006/relationships/image" Target="media/image5.png"/><Relationship Id="rId251" Type="http://schemas.openxmlformats.org/officeDocument/2006/relationships/image" Target="media/image21.png"/><Relationship Id="rId256" Type="http://schemas.openxmlformats.org/officeDocument/2006/relationships/image" Target="media/image26.png"/><Relationship Id="rId25" Type="http://schemas.openxmlformats.org/officeDocument/2006/relationships/hyperlink" Target="https://m.edsoo.ru/7f416194" TargetMode="External"/><Relationship Id="rId46" Type="http://schemas.openxmlformats.org/officeDocument/2006/relationships/hyperlink" Target="https://m.edsoo.ru/7f41a4a6" TargetMode="External"/><Relationship Id="rId67" Type="http://schemas.openxmlformats.org/officeDocument/2006/relationships/hyperlink" Target="https://m.edsoo.ru/ff0a18cc" TargetMode="External"/><Relationship Id="rId116" Type="http://schemas.openxmlformats.org/officeDocument/2006/relationships/hyperlink" Target="https://m.edsoo.ru/ff0a740c" TargetMode="External"/><Relationship Id="rId137" Type="http://schemas.openxmlformats.org/officeDocument/2006/relationships/hyperlink" Target="https://m.edsoo.ru/ff0aaf8a" TargetMode="External"/><Relationship Id="rId158" Type="http://schemas.openxmlformats.org/officeDocument/2006/relationships/hyperlink" Target="https://m.edsoo.ru/ff0ae612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0c10" TargetMode="External"/><Relationship Id="rId83" Type="http://schemas.openxmlformats.org/officeDocument/2006/relationships/hyperlink" Target="https://m.edsoo.ru/ff0a2fc4" TargetMode="External"/><Relationship Id="rId88" Type="http://schemas.openxmlformats.org/officeDocument/2006/relationships/hyperlink" Target="https://m.edsoo.ru/ff0a3a96" TargetMode="External"/><Relationship Id="rId111" Type="http://schemas.openxmlformats.org/officeDocument/2006/relationships/hyperlink" Target="https://m.edsoo.ru/ff0a6a98" TargetMode="External"/><Relationship Id="rId132" Type="http://schemas.openxmlformats.org/officeDocument/2006/relationships/hyperlink" Target="https://m.edsoo.ru/ff0aa738" TargetMode="External"/><Relationship Id="rId153" Type="http://schemas.openxmlformats.org/officeDocument/2006/relationships/hyperlink" Target="https://m.edsoo.ru/ff0ad474" TargetMode="External"/><Relationship Id="rId174" Type="http://schemas.openxmlformats.org/officeDocument/2006/relationships/hyperlink" Target="https://m.edsoo.ru/ff0b06ec" TargetMode="External"/><Relationship Id="rId179" Type="http://schemas.openxmlformats.org/officeDocument/2006/relationships/hyperlink" Target="https://m.edsoo.ru/ff0b0c32" TargetMode="External"/><Relationship Id="rId195" Type="http://schemas.openxmlformats.org/officeDocument/2006/relationships/hyperlink" Target="https://m.edsoo.ru/ff0b3aea" TargetMode="External"/><Relationship Id="rId209" Type="http://schemas.openxmlformats.org/officeDocument/2006/relationships/hyperlink" Target="https://m.edsoo.ru/ff0c1a14" TargetMode="External"/><Relationship Id="rId190" Type="http://schemas.openxmlformats.org/officeDocument/2006/relationships/hyperlink" Target="https://m.edsoo.ru/ff0b2fe6" TargetMode="External"/><Relationship Id="rId204" Type="http://schemas.openxmlformats.org/officeDocument/2006/relationships/hyperlink" Target="https://m.edsoo.ru/ff0c12a8" TargetMode="External"/><Relationship Id="rId220" Type="http://schemas.openxmlformats.org/officeDocument/2006/relationships/hyperlink" Target="https://m.edsoo.ru/ff0c2c52" TargetMode="External"/><Relationship Id="rId225" Type="http://schemas.openxmlformats.org/officeDocument/2006/relationships/footer" Target="footer9.xml"/><Relationship Id="rId241" Type="http://schemas.openxmlformats.org/officeDocument/2006/relationships/image" Target="media/image11.png"/><Relationship Id="rId246" Type="http://schemas.openxmlformats.org/officeDocument/2006/relationships/image" Target="media/image16.png"/><Relationship Id="rId267" Type="http://schemas.openxmlformats.org/officeDocument/2006/relationships/footer" Target="footer14.xml"/><Relationship Id="rId15" Type="http://schemas.openxmlformats.org/officeDocument/2006/relationships/hyperlink" Target="https://m.edsoo.ru/7f416194" TargetMode="External"/><Relationship Id="rId36" Type="http://schemas.openxmlformats.org/officeDocument/2006/relationships/header" Target="header4.xml"/><Relationship Id="rId57" Type="http://schemas.openxmlformats.org/officeDocument/2006/relationships/hyperlink" Target="https://m.edsoo.ru/ff0a013e" TargetMode="External"/><Relationship Id="rId106" Type="http://schemas.openxmlformats.org/officeDocument/2006/relationships/hyperlink" Target="https://m.edsoo.ru/ff0a5c60" TargetMode="External"/><Relationship Id="rId127" Type="http://schemas.openxmlformats.org/officeDocument/2006/relationships/hyperlink" Target="https://m.edsoo.ru/ff0a96b2" TargetMode="External"/><Relationship Id="rId262" Type="http://schemas.openxmlformats.org/officeDocument/2006/relationships/image" Target="media/image32.png"/><Relationship Id="rId10" Type="http://schemas.openxmlformats.org/officeDocument/2006/relationships/header" Target="header2.xml"/><Relationship Id="rId31" Type="http://schemas.openxmlformats.org/officeDocument/2006/relationships/hyperlink" Target="https://m.edsoo.ru/7f4181ce" TargetMode="External"/><Relationship Id="rId52" Type="http://schemas.openxmlformats.org/officeDocument/2006/relationships/footer" Target="footer5.xml"/><Relationship Id="rId73" Type="http://schemas.openxmlformats.org/officeDocument/2006/relationships/hyperlink" Target="https://m.edsoo.ru/ff0a20a6" TargetMode="External"/><Relationship Id="rId78" Type="http://schemas.openxmlformats.org/officeDocument/2006/relationships/hyperlink" Target="https://m.edsoo.ru/ff0a2970" TargetMode="External"/><Relationship Id="rId94" Type="http://schemas.openxmlformats.org/officeDocument/2006/relationships/hyperlink" Target="https://m.edsoo.ru/ff0a48a6" TargetMode="External"/><Relationship Id="rId99" Type="http://schemas.openxmlformats.org/officeDocument/2006/relationships/header" Target="header7.xml"/><Relationship Id="rId101" Type="http://schemas.openxmlformats.org/officeDocument/2006/relationships/hyperlink" Target="https://m.edsoo.ru/ff0a5256" TargetMode="External"/><Relationship Id="rId122" Type="http://schemas.openxmlformats.org/officeDocument/2006/relationships/hyperlink" Target="https://m.edsoo.ru/ff0a87e4" TargetMode="External"/><Relationship Id="rId143" Type="http://schemas.openxmlformats.org/officeDocument/2006/relationships/hyperlink" Target="https://m.edsoo.ru/ff0abd2c" TargetMode="External"/><Relationship Id="rId148" Type="http://schemas.openxmlformats.org/officeDocument/2006/relationships/hyperlink" Target="https://m.edsoo.ru/ff0ac86c" TargetMode="External"/><Relationship Id="rId164" Type="http://schemas.openxmlformats.org/officeDocument/2006/relationships/hyperlink" Target="https://m.edsoo.ru/ff0af738" TargetMode="External"/><Relationship Id="rId169" Type="http://schemas.openxmlformats.org/officeDocument/2006/relationships/hyperlink" Target="https://m.edsoo.ru/ff0af5f8" TargetMode="External"/><Relationship Id="rId185" Type="http://schemas.openxmlformats.org/officeDocument/2006/relationships/hyperlink" Target="https://m.edsoo.ru/ff0b197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f0b12fe" TargetMode="External"/><Relationship Id="rId210" Type="http://schemas.openxmlformats.org/officeDocument/2006/relationships/hyperlink" Target="https://m.edsoo.ru/ff0c1b4a" TargetMode="External"/><Relationship Id="rId215" Type="http://schemas.openxmlformats.org/officeDocument/2006/relationships/hyperlink" Target="https://m.edsoo.ru/ff0c223e" TargetMode="External"/><Relationship Id="rId236" Type="http://schemas.openxmlformats.org/officeDocument/2006/relationships/image" Target="media/image6.png"/><Relationship Id="rId257" Type="http://schemas.openxmlformats.org/officeDocument/2006/relationships/image" Target="media/image27.png"/><Relationship Id="rId26" Type="http://schemas.openxmlformats.org/officeDocument/2006/relationships/hyperlink" Target="https://m.edsoo.ru/7f416194" TargetMode="External"/><Relationship Id="rId231" Type="http://schemas.openxmlformats.org/officeDocument/2006/relationships/footer" Target="footer12.xml"/><Relationship Id="rId252" Type="http://schemas.openxmlformats.org/officeDocument/2006/relationships/image" Target="media/image22.png"/><Relationship Id="rId47" Type="http://schemas.openxmlformats.org/officeDocument/2006/relationships/hyperlink" Target="https://m.edsoo.ru/7f41a4a6" TargetMode="External"/><Relationship Id="rId68" Type="http://schemas.openxmlformats.org/officeDocument/2006/relationships/hyperlink" Target="https://m.edsoo.ru/ff0a1778" TargetMode="External"/><Relationship Id="rId89" Type="http://schemas.openxmlformats.org/officeDocument/2006/relationships/hyperlink" Target="https://m.edsoo.ru/ff0a3654" TargetMode="External"/><Relationship Id="rId112" Type="http://schemas.openxmlformats.org/officeDocument/2006/relationships/hyperlink" Target="https://m.edsoo.ru/ff0a6bb0" TargetMode="External"/><Relationship Id="rId133" Type="http://schemas.openxmlformats.org/officeDocument/2006/relationships/hyperlink" Target="https://m.edsoo.ru/ff0aa44a" TargetMode="External"/><Relationship Id="rId154" Type="http://schemas.openxmlformats.org/officeDocument/2006/relationships/hyperlink" Target="https://m.edsoo.ru/ff0ad19a" TargetMode="External"/><Relationship Id="rId175" Type="http://schemas.openxmlformats.org/officeDocument/2006/relationships/hyperlink" Target="https://m.edsoo.ru/ff0b07fa" TargetMode="External"/><Relationship Id="rId196" Type="http://schemas.openxmlformats.org/officeDocument/2006/relationships/hyperlink" Target="https://m.edsoo.ru/ff0b3c5c" TargetMode="External"/><Relationship Id="rId200" Type="http://schemas.openxmlformats.org/officeDocument/2006/relationships/hyperlink" Target="https://m.edsoo.ru/ff0c0a7e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hyperlink" Target="https://m.edsoo.ru/ff0c2d6a" TargetMode="External"/><Relationship Id="rId242" Type="http://schemas.openxmlformats.org/officeDocument/2006/relationships/image" Target="media/image12.png"/><Relationship Id="rId263" Type="http://schemas.openxmlformats.org/officeDocument/2006/relationships/image" Target="media/image33.png"/><Relationship Id="rId37" Type="http://schemas.openxmlformats.org/officeDocument/2006/relationships/footer" Target="footer4.xml"/><Relationship Id="rId58" Type="http://schemas.openxmlformats.org/officeDocument/2006/relationships/hyperlink" Target="https://m.edsoo.ru/ff0a0378" TargetMode="External"/><Relationship Id="rId79" Type="http://schemas.openxmlformats.org/officeDocument/2006/relationships/hyperlink" Target="https://m.edsoo.ru/ff0a3136" TargetMode="External"/><Relationship Id="rId102" Type="http://schemas.openxmlformats.org/officeDocument/2006/relationships/hyperlink" Target="https://m.edsoo.ru/ff0a540e" TargetMode="External"/><Relationship Id="rId123" Type="http://schemas.openxmlformats.org/officeDocument/2006/relationships/hyperlink" Target="https://m.edsoo.ru/ff0a8a0a" TargetMode="External"/><Relationship Id="rId144" Type="http://schemas.openxmlformats.org/officeDocument/2006/relationships/hyperlink" Target="https://m.edsoo.ru/ff0abea8" TargetMode="External"/><Relationship Id="rId90" Type="http://schemas.openxmlformats.org/officeDocument/2006/relationships/hyperlink" Target="https://m.edsoo.ru/ff0a3f82" TargetMode="External"/><Relationship Id="rId165" Type="http://schemas.openxmlformats.org/officeDocument/2006/relationships/hyperlink" Target="https://m.edsoo.ru/ff0afa26" TargetMode="External"/><Relationship Id="rId186" Type="http://schemas.openxmlformats.org/officeDocument/2006/relationships/hyperlink" Target="https://m.edsoo.ru/ff0b21fe" TargetMode="External"/><Relationship Id="rId211" Type="http://schemas.openxmlformats.org/officeDocument/2006/relationships/hyperlink" Target="https://m.edsoo.ru/ff0c2126" TargetMode="External"/><Relationship Id="rId232" Type="http://schemas.openxmlformats.org/officeDocument/2006/relationships/image" Target="media/image2.png"/><Relationship Id="rId253" Type="http://schemas.openxmlformats.org/officeDocument/2006/relationships/image" Target="media/image23.png"/><Relationship Id="rId27" Type="http://schemas.openxmlformats.org/officeDocument/2006/relationships/hyperlink" Target="https://m.edsoo.ru/7f416194" TargetMode="External"/><Relationship Id="rId48" Type="http://schemas.openxmlformats.org/officeDocument/2006/relationships/hyperlink" Target="https://m.edsoo.ru/7f41a4a6" TargetMode="External"/><Relationship Id="rId69" Type="http://schemas.openxmlformats.org/officeDocument/2006/relationships/hyperlink" Target="https://m.edsoo.ru/ff0a1a70" TargetMode="External"/><Relationship Id="rId113" Type="http://schemas.openxmlformats.org/officeDocument/2006/relationships/hyperlink" Target="https://m.edsoo.ru/ff0a7b5a" TargetMode="External"/><Relationship Id="rId134" Type="http://schemas.openxmlformats.org/officeDocument/2006/relationships/hyperlink" Target="https://m.edsoo.ru/ff0aa04e" TargetMode="External"/><Relationship Id="rId80" Type="http://schemas.openxmlformats.org/officeDocument/2006/relationships/hyperlink" Target="https://m.edsoo.ru/ff0a2b5a" TargetMode="External"/><Relationship Id="rId155" Type="http://schemas.openxmlformats.org/officeDocument/2006/relationships/hyperlink" Target="https://m.edsoo.ru/ff0ad8d4" TargetMode="External"/><Relationship Id="rId176" Type="http://schemas.openxmlformats.org/officeDocument/2006/relationships/hyperlink" Target="https://m.edsoo.ru/ff0b096c" TargetMode="External"/><Relationship Id="rId197" Type="http://schemas.openxmlformats.org/officeDocument/2006/relationships/hyperlink" Target="https://m.edsoo.ru/ff0b3f2c" TargetMode="External"/><Relationship Id="rId201" Type="http://schemas.openxmlformats.org/officeDocument/2006/relationships/hyperlink" Target="https://m.edsoo.ru/ff0b4684" TargetMode="External"/><Relationship Id="rId222" Type="http://schemas.openxmlformats.org/officeDocument/2006/relationships/hyperlink" Target="https://m.edsoo.ru/ff0c2e82" TargetMode="External"/><Relationship Id="rId243" Type="http://schemas.openxmlformats.org/officeDocument/2006/relationships/image" Target="media/image13.png"/><Relationship Id="rId264" Type="http://schemas.openxmlformats.org/officeDocument/2006/relationships/header" Target="header13.xm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05c6" TargetMode="External"/><Relationship Id="rId103" Type="http://schemas.openxmlformats.org/officeDocument/2006/relationships/hyperlink" Target="https://m.edsoo.ru/ff0a5800" TargetMode="External"/><Relationship Id="rId124" Type="http://schemas.openxmlformats.org/officeDocument/2006/relationships/hyperlink" Target="https://m.edsoo.ru/ff0a8ef6" TargetMode="External"/><Relationship Id="rId70" Type="http://schemas.openxmlformats.org/officeDocument/2006/relationships/hyperlink" Target="https://m.edsoo.ru/ff0a1b9c" TargetMode="External"/><Relationship Id="rId91" Type="http://schemas.openxmlformats.org/officeDocument/2006/relationships/hyperlink" Target="https://m.edsoo.ru/ff0a3f82" TargetMode="External"/><Relationship Id="rId145" Type="http://schemas.openxmlformats.org/officeDocument/2006/relationships/hyperlink" Target="https://m.edsoo.ru/ff0acdc6" TargetMode="External"/><Relationship Id="rId166" Type="http://schemas.openxmlformats.org/officeDocument/2006/relationships/hyperlink" Target="https://m.edsoo.ru/ff0af8be" TargetMode="External"/><Relationship Id="rId187" Type="http://schemas.openxmlformats.org/officeDocument/2006/relationships/hyperlink" Target="https://m.edsoo.ru/ff0b23c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f0c1c58" TargetMode="External"/><Relationship Id="rId233" Type="http://schemas.openxmlformats.org/officeDocument/2006/relationships/image" Target="media/image3.png"/><Relationship Id="rId254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90</Pages>
  <Words>21596</Words>
  <Characters>123101</Characters>
  <Application>Microsoft Office Word</Application>
  <DocSecurity>0</DocSecurity>
  <Lines>1025</Lines>
  <Paragraphs>288</Paragraphs>
  <ScaleCrop>false</ScaleCrop>
  <Company/>
  <LinksUpToDate>false</LinksUpToDate>
  <CharactersWithSpaces>144409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cp:lastModifiedBy>Пользователь</cp:lastModifiedBy>
  <cp:revision>3</cp:revision>
  <dcterms:created xsi:type="dcterms:W3CDTF">2025-09-14T20:24:00Z</dcterms:created>
  <dcterms:modified xsi:type="dcterms:W3CDTF">2025-09-19T11:20:00Z</dcterms:modified>
  <dc:language>ru-RU</dc:language>
</cp:coreProperties>
</file>